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78" w:rsidRPr="00C44D61" w:rsidRDefault="00303E78" w:rsidP="00303E78">
      <w:pPr>
        <w:pStyle w:val="ConsPlusNormal"/>
        <w:spacing w:line="0" w:lineRule="atLeast"/>
        <w:ind w:right="15" w:firstLine="720"/>
        <w:jc w:val="right"/>
        <w:rPr>
          <w:color w:val="000000" w:themeColor="text1"/>
          <w:sz w:val="20"/>
        </w:rPr>
      </w:pPr>
      <w:bookmarkStart w:id="0" w:name="OLE_LINK1"/>
      <w:r w:rsidRPr="00C44D61">
        <w:rPr>
          <w:color w:val="000000" w:themeColor="text1"/>
          <w:sz w:val="20"/>
        </w:rPr>
        <w:t xml:space="preserve">Приложение № 1 </w:t>
      </w:r>
    </w:p>
    <w:p w:rsidR="00303E78" w:rsidRPr="00C44D61" w:rsidRDefault="00303E78" w:rsidP="00303E78">
      <w:pPr>
        <w:pStyle w:val="ConsPlusNormal"/>
        <w:spacing w:line="0" w:lineRule="atLeast"/>
        <w:ind w:right="15" w:firstLine="720"/>
        <w:jc w:val="right"/>
        <w:rPr>
          <w:color w:val="000000" w:themeColor="text1"/>
          <w:sz w:val="20"/>
        </w:rPr>
      </w:pPr>
      <w:r w:rsidRPr="00C44D61">
        <w:rPr>
          <w:color w:val="000000" w:themeColor="text1"/>
          <w:sz w:val="20"/>
        </w:rPr>
        <w:t xml:space="preserve">к Положению о порядке ведения </w:t>
      </w:r>
    </w:p>
    <w:p w:rsidR="00303E78" w:rsidRPr="00C44D61" w:rsidRDefault="00303E78" w:rsidP="00303E78">
      <w:pPr>
        <w:pStyle w:val="ConsPlusNormal"/>
        <w:spacing w:line="0" w:lineRule="atLeast"/>
        <w:ind w:right="15" w:firstLine="720"/>
        <w:jc w:val="right"/>
        <w:rPr>
          <w:color w:val="000000" w:themeColor="text1"/>
          <w:sz w:val="20"/>
        </w:rPr>
      </w:pPr>
      <w:r w:rsidRPr="00C44D61">
        <w:rPr>
          <w:color w:val="000000" w:themeColor="text1"/>
          <w:sz w:val="20"/>
        </w:rPr>
        <w:t xml:space="preserve">реестров муниципальных нормативных </w:t>
      </w:r>
    </w:p>
    <w:p w:rsidR="00303E78" w:rsidRPr="00C44D61" w:rsidRDefault="00303E78" w:rsidP="00303E78">
      <w:pPr>
        <w:pStyle w:val="ConsPlusNormal"/>
        <w:spacing w:line="0" w:lineRule="atLeast"/>
        <w:ind w:right="15" w:firstLine="720"/>
        <w:jc w:val="right"/>
        <w:rPr>
          <w:color w:val="000000" w:themeColor="text1"/>
          <w:sz w:val="20"/>
        </w:rPr>
      </w:pPr>
      <w:r w:rsidRPr="00C44D61">
        <w:rPr>
          <w:color w:val="000000" w:themeColor="text1"/>
          <w:sz w:val="20"/>
        </w:rPr>
        <w:t xml:space="preserve">правовых актов в органах местного самоуправления </w:t>
      </w:r>
    </w:p>
    <w:p w:rsidR="00303E78" w:rsidRPr="00C44D61" w:rsidRDefault="00263427" w:rsidP="00303E78">
      <w:pPr>
        <w:pStyle w:val="ConsPlusNormal"/>
        <w:spacing w:line="0" w:lineRule="atLeast"/>
        <w:ind w:right="15" w:firstLine="720"/>
        <w:jc w:val="right"/>
        <w:rPr>
          <w:color w:val="000000" w:themeColor="text1"/>
          <w:sz w:val="20"/>
        </w:rPr>
      </w:pPr>
      <w:r w:rsidRPr="00C44D61">
        <w:rPr>
          <w:bCs/>
          <w:color w:val="000000" w:themeColor="text1"/>
          <w:kern w:val="28"/>
          <w:sz w:val="20"/>
        </w:rPr>
        <w:t>Мичан</w:t>
      </w:r>
      <w:r w:rsidR="00303E78" w:rsidRPr="00C44D61">
        <w:rPr>
          <w:bCs/>
          <w:color w:val="000000" w:themeColor="text1"/>
          <w:kern w:val="28"/>
          <w:sz w:val="20"/>
        </w:rPr>
        <w:t>ского</w:t>
      </w:r>
      <w:r w:rsidR="00303E78" w:rsidRPr="00C44D61">
        <w:rPr>
          <w:color w:val="000000" w:themeColor="text1"/>
          <w:sz w:val="20"/>
        </w:rPr>
        <w:t xml:space="preserve"> сельского поселения Сабинского муниципального района </w:t>
      </w:r>
    </w:p>
    <w:p w:rsidR="00303E78" w:rsidRPr="00C44D61" w:rsidRDefault="0023227E" w:rsidP="0023227E">
      <w:pPr>
        <w:pStyle w:val="ConsPlusNormal"/>
        <w:spacing w:line="0" w:lineRule="atLeast"/>
        <w:ind w:right="15" w:firstLine="720"/>
        <w:jc w:val="center"/>
        <w:rPr>
          <w:color w:val="000000" w:themeColor="text1"/>
          <w:sz w:val="20"/>
        </w:rPr>
      </w:pPr>
      <w:r w:rsidRPr="00C44D61">
        <w:rPr>
          <w:color w:val="000000" w:themeColor="text1"/>
          <w:sz w:val="20"/>
        </w:rPr>
        <w:t xml:space="preserve">                                                                                                                                                        </w:t>
      </w:r>
      <w:r w:rsidR="00303E78" w:rsidRPr="00C44D61">
        <w:rPr>
          <w:color w:val="000000" w:themeColor="text1"/>
          <w:sz w:val="20"/>
        </w:rPr>
        <w:t>Республики Татарстан</w:t>
      </w:r>
      <w:r w:rsidRPr="00C44D61">
        <w:rPr>
          <w:color w:val="000000" w:themeColor="text1"/>
          <w:sz w:val="20"/>
        </w:rPr>
        <w:t xml:space="preserve"> </w:t>
      </w:r>
      <w:r w:rsidR="00303E78" w:rsidRPr="00C44D61">
        <w:rPr>
          <w:color w:val="000000" w:themeColor="text1"/>
          <w:sz w:val="20"/>
        </w:rPr>
        <w:t xml:space="preserve">(утв. решением Совета </w:t>
      </w:r>
    </w:p>
    <w:p w:rsidR="00303E78" w:rsidRPr="00C44D61" w:rsidRDefault="00263427" w:rsidP="00303E78">
      <w:pPr>
        <w:pStyle w:val="ConsPlusNormal"/>
        <w:spacing w:line="0" w:lineRule="atLeast"/>
        <w:ind w:right="15" w:firstLine="720"/>
        <w:jc w:val="right"/>
        <w:rPr>
          <w:color w:val="000000" w:themeColor="text1"/>
          <w:sz w:val="20"/>
        </w:rPr>
      </w:pPr>
      <w:r w:rsidRPr="00C44D61">
        <w:rPr>
          <w:bCs/>
          <w:color w:val="000000" w:themeColor="text1"/>
          <w:kern w:val="28"/>
          <w:sz w:val="20"/>
        </w:rPr>
        <w:t>Мичан</w:t>
      </w:r>
      <w:r w:rsidR="00303E78" w:rsidRPr="00C44D61">
        <w:rPr>
          <w:bCs/>
          <w:color w:val="000000" w:themeColor="text1"/>
          <w:kern w:val="28"/>
          <w:sz w:val="20"/>
        </w:rPr>
        <w:t>ского</w:t>
      </w:r>
      <w:r w:rsidR="00303E78" w:rsidRPr="00C44D61">
        <w:rPr>
          <w:color w:val="000000" w:themeColor="text1"/>
          <w:sz w:val="20"/>
        </w:rPr>
        <w:t xml:space="preserve"> сельского поселения Сабинского муниципального</w:t>
      </w:r>
    </w:p>
    <w:p w:rsidR="00303E78" w:rsidRPr="00C44D61" w:rsidRDefault="00303E78" w:rsidP="00303E78">
      <w:pPr>
        <w:pStyle w:val="ConsPlusNormal"/>
        <w:spacing w:line="0" w:lineRule="atLeast"/>
        <w:ind w:right="15" w:firstLine="720"/>
        <w:jc w:val="right"/>
        <w:rPr>
          <w:color w:val="000000" w:themeColor="text1"/>
          <w:sz w:val="20"/>
        </w:rPr>
      </w:pPr>
      <w:r w:rsidRPr="00C44D61">
        <w:rPr>
          <w:color w:val="000000" w:themeColor="text1"/>
          <w:sz w:val="20"/>
        </w:rPr>
        <w:t xml:space="preserve"> района Республики Татарстан </w:t>
      </w:r>
    </w:p>
    <w:p w:rsidR="00303E78" w:rsidRPr="00C44D61" w:rsidRDefault="00303E78" w:rsidP="00303E78">
      <w:pPr>
        <w:pStyle w:val="ConsPlusNormal"/>
        <w:spacing w:line="0" w:lineRule="atLeast"/>
        <w:ind w:right="15" w:firstLine="720"/>
        <w:jc w:val="right"/>
        <w:rPr>
          <w:color w:val="000000" w:themeColor="text1"/>
          <w:sz w:val="20"/>
        </w:rPr>
      </w:pPr>
      <w:r w:rsidRPr="00C44D61">
        <w:rPr>
          <w:color w:val="000000" w:themeColor="text1"/>
          <w:sz w:val="20"/>
        </w:rPr>
        <w:t>от 14.12.2017 г №  36</w:t>
      </w:r>
      <w:r w:rsidR="00F143E9" w:rsidRPr="00C44D61">
        <w:rPr>
          <w:color w:val="000000" w:themeColor="text1"/>
          <w:sz w:val="20"/>
        </w:rPr>
        <w:t>)</w:t>
      </w:r>
    </w:p>
    <w:p w:rsidR="00303E78" w:rsidRPr="00C44D61" w:rsidRDefault="00303E78" w:rsidP="00303E78">
      <w:pPr>
        <w:spacing w:line="0" w:lineRule="atLeast"/>
        <w:jc w:val="right"/>
        <w:rPr>
          <w:rFonts w:ascii="Times New Roman" w:hAnsi="Times New Roman"/>
          <w:i/>
          <w:color w:val="000000" w:themeColor="text1"/>
          <w:sz w:val="20"/>
          <w:szCs w:val="20"/>
        </w:rPr>
      </w:pPr>
    </w:p>
    <w:p w:rsidR="00303E78" w:rsidRPr="00C44D61" w:rsidRDefault="00303E78" w:rsidP="00303E78">
      <w:pPr>
        <w:pStyle w:val="1"/>
        <w:spacing w:before="0" w:after="0" w:line="0" w:lineRule="atLeast"/>
        <w:rPr>
          <w:rFonts w:ascii="Times New Roman" w:hAnsi="Times New Roman"/>
          <w:color w:val="000000" w:themeColor="text1"/>
        </w:rPr>
      </w:pPr>
      <w:r w:rsidRPr="00C44D61">
        <w:rPr>
          <w:rFonts w:ascii="Times New Roman" w:hAnsi="Times New Roman"/>
          <w:color w:val="000000" w:themeColor="text1"/>
        </w:rPr>
        <w:t>РЕЕСТР</w:t>
      </w:r>
    </w:p>
    <w:p w:rsidR="00303E78" w:rsidRPr="00C44D61" w:rsidRDefault="00303E78" w:rsidP="00303E78">
      <w:pPr>
        <w:pStyle w:val="1"/>
        <w:spacing w:before="0" w:after="0" w:line="0" w:lineRule="atLeast"/>
        <w:rPr>
          <w:rFonts w:ascii="Times New Roman" w:hAnsi="Times New Roman"/>
          <w:b w:val="0"/>
          <w:color w:val="000000" w:themeColor="text1"/>
        </w:rPr>
      </w:pPr>
      <w:r w:rsidRPr="00C44D61">
        <w:rPr>
          <w:rFonts w:ascii="Times New Roman" w:hAnsi="Times New Roman"/>
          <w:b w:val="0"/>
          <w:color w:val="000000" w:themeColor="text1"/>
        </w:rPr>
        <w:t>муниципальных нормативных правовых актов (решений)</w:t>
      </w:r>
    </w:p>
    <w:p w:rsidR="00303E78" w:rsidRPr="00C44D61" w:rsidRDefault="00303E78" w:rsidP="00303E78">
      <w:pPr>
        <w:pStyle w:val="1"/>
        <w:spacing w:before="0" w:after="0" w:line="0" w:lineRule="atLeast"/>
        <w:rPr>
          <w:rFonts w:ascii="Times New Roman" w:hAnsi="Times New Roman"/>
          <w:b w:val="0"/>
          <w:color w:val="000000" w:themeColor="text1"/>
        </w:rPr>
      </w:pPr>
      <w:r w:rsidRPr="00C44D61">
        <w:rPr>
          <w:rFonts w:ascii="Times New Roman" w:hAnsi="Times New Roman"/>
          <w:b w:val="0"/>
          <w:color w:val="000000" w:themeColor="text1"/>
        </w:rPr>
        <w:t xml:space="preserve">Совета </w:t>
      </w:r>
      <w:r w:rsidR="00263427" w:rsidRPr="00C44D61">
        <w:rPr>
          <w:rFonts w:ascii="Times New Roman" w:hAnsi="Times New Roman"/>
          <w:b w:val="0"/>
          <w:bCs w:val="0"/>
          <w:color w:val="000000" w:themeColor="text1"/>
          <w:kern w:val="28"/>
        </w:rPr>
        <w:t>Мичан</w:t>
      </w:r>
      <w:r w:rsidRPr="00C44D61">
        <w:rPr>
          <w:rFonts w:ascii="Times New Roman" w:hAnsi="Times New Roman"/>
          <w:b w:val="0"/>
          <w:color w:val="000000" w:themeColor="text1"/>
          <w:kern w:val="28"/>
        </w:rPr>
        <w:t>ского</w:t>
      </w:r>
      <w:r w:rsidRPr="00C44D61">
        <w:rPr>
          <w:rFonts w:ascii="Times New Roman" w:hAnsi="Times New Roman"/>
          <w:b w:val="0"/>
          <w:color w:val="000000" w:themeColor="text1"/>
        </w:rPr>
        <w:t xml:space="preserve"> сельского поселения Сабинского муниципального района </w:t>
      </w:r>
    </w:p>
    <w:p w:rsidR="00303E78" w:rsidRPr="00C44D61" w:rsidRDefault="00303E78" w:rsidP="00303E78">
      <w:pPr>
        <w:pStyle w:val="1"/>
        <w:spacing w:before="0" w:after="0" w:line="0" w:lineRule="atLeast"/>
        <w:rPr>
          <w:rFonts w:ascii="Times New Roman" w:hAnsi="Times New Roman"/>
          <w:b w:val="0"/>
          <w:color w:val="000000" w:themeColor="text1"/>
        </w:rPr>
      </w:pPr>
      <w:r w:rsidRPr="00C44D61">
        <w:rPr>
          <w:rFonts w:ascii="Times New Roman" w:hAnsi="Times New Roman"/>
          <w:b w:val="0"/>
          <w:color w:val="000000" w:themeColor="text1"/>
        </w:rPr>
        <w:t xml:space="preserve">Республики Татарстан </w:t>
      </w:r>
    </w:p>
    <w:tbl>
      <w:tblPr>
        <w:tblW w:w="1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009"/>
        <w:gridCol w:w="266"/>
        <w:gridCol w:w="966"/>
        <w:gridCol w:w="168"/>
        <w:gridCol w:w="6164"/>
        <w:gridCol w:w="387"/>
        <w:gridCol w:w="1680"/>
        <w:gridCol w:w="485"/>
        <w:gridCol w:w="3892"/>
        <w:gridCol w:w="302"/>
      </w:tblGrid>
      <w:tr w:rsidR="00C44D61" w:rsidRPr="00C44D61" w:rsidTr="00A53839">
        <w:trPr>
          <w:trHeight w:val="411"/>
        </w:trPr>
        <w:tc>
          <w:tcPr>
            <w:tcW w:w="421" w:type="dxa"/>
            <w:shd w:val="clear" w:color="auto" w:fill="auto"/>
            <w:vAlign w:val="center"/>
          </w:tcPr>
          <w:p w:rsidR="00C44D61" w:rsidRPr="00C44D61" w:rsidRDefault="00C44D61" w:rsidP="00A53839">
            <w:pPr>
              <w:widowControl w:val="0"/>
              <w:autoSpaceDE w:val="0"/>
              <w:autoSpaceDN w:val="0"/>
              <w:adjustRightInd w:val="0"/>
              <w:spacing w:line="0" w:lineRule="atLeast"/>
              <w:ind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w:t>
            </w:r>
          </w:p>
          <w:p w:rsidR="00C44D61" w:rsidRPr="00C44D61" w:rsidRDefault="00C44D61" w:rsidP="00A53839">
            <w:pPr>
              <w:widowControl w:val="0"/>
              <w:autoSpaceDE w:val="0"/>
              <w:autoSpaceDN w:val="0"/>
              <w:adjustRightInd w:val="0"/>
              <w:spacing w:line="0" w:lineRule="atLeast"/>
              <w:ind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п/п</w:t>
            </w:r>
          </w:p>
        </w:tc>
        <w:tc>
          <w:tcPr>
            <w:tcW w:w="1009" w:type="dxa"/>
            <w:shd w:val="clear" w:color="auto" w:fill="auto"/>
            <w:vAlign w:val="center"/>
          </w:tcPr>
          <w:p w:rsidR="00C44D61" w:rsidRPr="00C44D61" w:rsidRDefault="00C44D61" w:rsidP="00A53839">
            <w:pPr>
              <w:widowControl w:val="0"/>
              <w:autoSpaceDE w:val="0"/>
              <w:autoSpaceDN w:val="0"/>
              <w:adjustRightInd w:val="0"/>
              <w:spacing w:line="0" w:lineRule="atLeast"/>
              <w:ind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Дата</w:t>
            </w:r>
          </w:p>
          <w:p w:rsidR="00C44D61" w:rsidRPr="00C44D61" w:rsidRDefault="00C44D61" w:rsidP="00A53839">
            <w:pPr>
              <w:widowControl w:val="0"/>
              <w:autoSpaceDE w:val="0"/>
              <w:autoSpaceDN w:val="0"/>
              <w:adjustRightInd w:val="0"/>
              <w:spacing w:line="0" w:lineRule="atLeast"/>
              <w:ind w:left="-80"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принятия</w:t>
            </w:r>
          </w:p>
        </w:tc>
        <w:tc>
          <w:tcPr>
            <w:tcW w:w="1232" w:type="dxa"/>
            <w:gridSpan w:val="2"/>
            <w:shd w:val="clear" w:color="auto" w:fill="auto"/>
            <w:vAlign w:val="center"/>
          </w:tcPr>
          <w:p w:rsidR="00C44D61" w:rsidRPr="00C44D61" w:rsidRDefault="00C44D61" w:rsidP="00A53839">
            <w:pPr>
              <w:widowControl w:val="0"/>
              <w:autoSpaceDE w:val="0"/>
              <w:autoSpaceDN w:val="0"/>
              <w:adjustRightInd w:val="0"/>
              <w:spacing w:line="0" w:lineRule="atLeast"/>
              <w:ind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w:t>
            </w:r>
          </w:p>
          <w:p w:rsidR="00C44D61" w:rsidRPr="00C44D61" w:rsidRDefault="00C44D61" w:rsidP="00A53839">
            <w:pPr>
              <w:widowControl w:val="0"/>
              <w:autoSpaceDE w:val="0"/>
              <w:autoSpaceDN w:val="0"/>
              <w:adjustRightInd w:val="0"/>
              <w:spacing w:line="0" w:lineRule="atLeast"/>
              <w:ind w:left="-138"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акта</w:t>
            </w:r>
          </w:p>
        </w:tc>
        <w:tc>
          <w:tcPr>
            <w:tcW w:w="6719" w:type="dxa"/>
            <w:gridSpan w:val="3"/>
            <w:shd w:val="clear" w:color="auto" w:fill="auto"/>
            <w:vAlign w:val="center"/>
          </w:tcPr>
          <w:p w:rsidR="00C44D61" w:rsidRPr="00C44D61" w:rsidRDefault="00C44D61" w:rsidP="00A53839">
            <w:pPr>
              <w:widowControl w:val="0"/>
              <w:autoSpaceDE w:val="0"/>
              <w:autoSpaceDN w:val="0"/>
              <w:adjustRightInd w:val="0"/>
              <w:spacing w:line="0" w:lineRule="atLeast"/>
              <w:ind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Наименование акта</w:t>
            </w:r>
          </w:p>
        </w:tc>
        <w:tc>
          <w:tcPr>
            <w:tcW w:w="1680" w:type="dxa"/>
            <w:shd w:val="clear" w:color="auto" w:fill="auto"/>
            <w:vAlign w:val="center"/>
          </w:tcPr>
          <w:p w:rsidR="00C44D61" w:rsidRPr="00C44D61" w:rsidRDefault="00C44D61" w:rsidP="00A53839">
            <w:pPr>
              <w:widowControl w:val="0"/>
              <w:autoSpaceDE w:val="0"/>
              <w:autoSpaceDN w:val="0"/>
              <w:adjustRightInd w:val="0"/>
              <w:spacing w:line="0" w:lineRule="atLeast"/>
              <w:ind w:left="-108" w:right="-108"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Источник и дата официального опубликования (обнародования)</w:t>
            </w:r>
          </w:p>
        </w:tc>
        <w:tc>
          <w:tcPr>
            <w:tcW w:w="4679" w:type="dxa"/>
            <w:gridSpan w:val="3"/>
            <w:shd w:val="clear" w:color="auto" w:fill="auto"/>
            <w:vAlign w:val="center"/>
          </w:tcPr>
          <w:p w:rsidR="00C44D61" w:rsidRPr="00C44D61" w:rsidRDefault="00C44D61" w:rsidP="00A53839">
            <w:pPr>
              <w:widowControl w:val="0"/>
              <w:autoSpaceDE w:val="0"/>
              <w:autoSpaceDN w:val="0"/>
              <w:adjustRightInd w:val="0"/>
              <w:spacing w:line="0" w:lineRule="atLeast"/>
              <w:ind w:left="-108" w:right="-108"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Дополнительные сведения</w:t>
            </w:r>
          </w:p>
        </w:tc>
      </w:tr>
      <w:tr w:rsidR="00C44D61" w:rsidRPr="00C44D61" w:rsidTr="00A53839">
        <w:trPr>
          <w:trHeight w:val="135"/>
        </w:trPr>
        <w:tc>
          <w:tcPr>
            <w:tcW w:w="15740" w:type="dxa"/>
            <w:gridSpan w:val="11"/>
            <w:shd w:val="clear" w:color="auto" w:fill="FFFF00"/>
            <w:vAlign w:val="center"/>
          </w:tcPr>
          <w:p w:rsidR="00C44D61" w:rsidRPr="00C44D61" w:rsidRDefault="00C44D61" w:rsidP="00A53839">
            <w:pPr>
              <w:spacing w:line="0" w:lineRule="atLeast"/>
              <w:ind w:firstLine="0"/>
              <w:jc w:val="center"/>
              <w:rPr>
                <w:rFonts w:ascii="Times New Roman" w:hAnsi="Times New Roman"/>
                <w:b/>
                <w:color w:val="000000" w:themeColor="text1"/>
                <w:sz w:val="20"/>
                <w:szCs w:val="20"/>
              </w:rPr>
            </w:pPr>
            <w:r w:rsidRPr="00C44D61">
              <w:rPr>
                <w:rFonts w:ascii="Times New Roman" w:hAnsi="Times New Roman"/>
                <w:b/>
                <w:color w:val="000000" w:themeColor="text1"/>
                <w:sz w:val="20"/>
                <w:szCs w:val="20"/>
              </w:rPr>
              <w:t>2020 год</w:t>
            </w:r>
          </w:p>
        </w:tc>
      </w:tr>
      <w:tr w:rsidR="00C44D61" w:rsidRPr="00C44D61" w:rsidTr="00A53839">
        <w:trPr>
          <w:trHeight w:val="135"/>
        </w:trPr>
        <w:tc>
          <w:tcPr>
            <w:tcW w:w="15740" w:type="dxa"/>
            <w:gridSpan w:val="11"/>
            <w:shd w:val="clear" w:color="auto" w:fill="auto"/>
            <w:vAlign w:val="center"/>
          </w:tcPr>
          <w:p w:rsidR="00C44D61" w:rsidRPr="00C44D61" w:rsidRDefault="00C44D61" w:rsidP="00A53839">
            <w:pPr>
              <w:spacing w:line="0" w:lineRule="atLeast"/>
              <w:ind w:firstLine="0"/>
              <w:jc w:val="center"/>
              <w:rPr>
                <w:rFonts w:ascii="Times New Roman" w:hAnsi="Times New Roman"/>
                <w:b/>
                <w:color w:val="000000" w:themeColor="text1"/>
                <w:sz w:val="20"/>
                <w:szCs w:val="20"/>
              </w:rPr>
            </w:pPr>
            <w:r>
              <w:rPr>
                <w:rFonts w:ascii="Times New Roman" w:hAnsi="Times New Roman"/>
                <w:b/>
                <w:color w:val="000000" w:themeColor="text1"/>
                <w:sz w:val="20"/>
                <w:szCs w:val="20"/>
              </w:rPr>
              <w:t>Решения</w:t>
            </w:r>
          </w:p>
        </w:tc>
      </w:tr>
      <w:tr w:rsidR="00C44D61" w:rsidRPr="00C44D61" w:rsidTr="00A53839">
        <w:trPr>
          <w:gridAfter w:val="1"/>
          <w:wAfter w:w="302" w:type="dxa"/>
          <w:trHeight w:val="55"/>
        </w:trPr>
        <w:tc>
          <w:tcPr>
            <w:tcW w:w="421"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1</w:t>
            </w:r>
          </w:p>
        </w:tc>
        <w:tc>
          <w:tcPr>
            <w:tcW w:w="1275" w:type="dxa"/>
            <w:gridSpan w:val="2"/>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03.02.2020</w:t>
            </w:r>
          </w:p>
        </w:tc>
        <w:tc>
          <w:tcPr>
            <w:tcW w:w="1134" w:type="dxa"/>
            <w:gridSpan w:val="2"/>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3</w:t>
            </w:r>
          </w:p>
        </w:tc>
        <w:tc>
          <w:tcPr>
            <w:tcW w:w="6164" w:type="dxa"/>
            <w:shd w:val="clear" w:color="auto" w:fill="auto"/>
            <w:vAlign w:val="center"/>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внесений изменений в Положение о порядке получения муниципальными служащими в Мичанском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Мичанского сельского поселения Сабинского муниципального района Республики Татарстан от 21.08.2017 №16</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http://pravo.tatarstan.ru http://saby.tatarstan.ru/ michan и информационные стенды 04.02.2020</w:t>
            </w:r>
          </w:p>
        </w:tc>
        <w:tc>
          <w:tcPr>
            <w:tcW w:w="3892"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gridAfter w:val="1"/>
          <w:wAfter w:w="302" w:type="dxa"/>
          <w:trHeight w:val="55"/>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03.02.2020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4</w:t>
            </w:r>
          </w:p>
        </w:tc>
        <w:tc>
          <w:tcPr>
            <w:tcW w:w="6164" w:type="dxa"/>
            <w:shd w:val="clear" w:color="auto" w:fill="auto"/>
            <w:vAlign w:val="center"/>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Порядок установления и прекращения публичных сервитутов в интересах Мичанского сельского поселения Сабинского муниципального района Республики Татарстан, утвержденный решением Совета Мичанского сельского поселения Сабинского муниципального района от 14.01.2012 г. № 1</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http://pravo.tatarstan.ru http://saby.tatarstan.ru/ michan и информационные стенды 06.02.2020</w:t>
            </w:r>
          </w:p>
        </w:tc>
        <w:tc>
          <w:tcPr>
            <w:tcW w:w="3892"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gridAfter w:val="1"/>
          <w:wAfter w:w="302" w:type="dxa"/>
          <w:trHeight w:val="143"/>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3</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14.02.2020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5</w:t>
            </w:r>
          </w:p>
        </w:tc>
        <w:tc>
          <w:tcPr>
            <w:tcW w:w="6164" w:type="dxa"/>
            <w:shd w:val="clear" w:color="auto" w:fill="auto"/>
            <w:vAlign w:val="center"/>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Положение о муниципальной службе в Мичанском сельском поселении Сабинского муниципального района РТ, утвержденное решением Совета Мичанского СП Сабинского муниципального района от 03.08.2012 года N 13 "Об утверждении Положения о муниципальной службе в Мичанском сельском поселении Сабинского муниципального района Республики Татарстан"</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http://pravo.tatarstan.ru http://saby.tatarstan.ru/ michan и информационные стенды 17.02.2020</w:t>
            </w:r>
          </w:p>
        </w:tc>
        <w:tc>
          <w:tcPr>
            <w:tcW w:w="3892"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4</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14.02.2020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6</w:t>
            </w:r>
          </w:p>
        </w:tc>
        <w:tc>
          <w:tcPr>
            <w:tcW w:w="6164" w:type="dxa"/>
            <w:shd w:val="clear" w:color="auto" w:fill="auto"/>
            <w:vAlign w:val="center"/>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 xml:space="preserve">О внесении изменений в решение Совета Мичанского сельского      поселения от  19.12.2019 года  № 34 «О бюджете </w:t>
            </w:r>
            <w:r w:rsidRPr="00C44D61">
              <w:rPr>
                <w:rFonts w:ascii="Times New Roman" w:hAnsi="Times New Roman"/>
                <w:color w:val="000000" w:themeColor="text1"/>
                <w:sz w:val="20"/>
                <w:szCs w:val="20"/>
              </w:rPr>
              <w:lastRenderedPageBreak/>
              <w:t>Мичанского  сельского     поселения Сабинского  муниципального   района Республики   Татарстан  на  2019 год и на плановый период 2020 и 2021 годов»</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lastRenderedPageBreak/>
              <w:t xml:space="preserve">http://pravo.tatarstan.ru http://saby.tatarstan.ru/ </w:t>
            </w:r>
            <w:r w:rsidRPr="00C44D61">
              <w:rPr>
                <w:rFonts w:ascii="Times New Roman" w:hAnsi="Times New Roman"/>
                <w:color w:val="000000" w:themeColor="text1"/>
                <w:sz w:val="20"/>
                <w:szCs w:val="20"/>
              </w:rPr>
              <w:lastRenderedPageBreak/>
              <w:t>michan и информационные стенды 19.02.2020</w:t>
            </w:r>
          </w:p>
        </w:tc>
        <w:tc>
          <w:tcPr>
            <w:tcW w:w="3892"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lastRenderedPageBreak/>
              <w:t>5</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24.03.2020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11</w:t>
            </w:r>
          </w:p>
        </w:tc>
        <w:tc>
          <w:tcPr>
            <w:tcW w:w="6164" w:type="dxa"/>
            <w:shd w:val="clear" w:color="auto" w:fill="auto"/>
            <w:vAlign w:val="center"/>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и дополнений в Устав муниципального образования Мичанское сельское поселение Сабинского муниципального района Республики Татарстан</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 xml:space="preserve">http://pravo.tatarstan.ru http://saby.tatarstan.ru/ michan и информационные стенды </w:t>
            </w:r>
          </w:p>
        </w:tc>
        <w:tc>
          <w:tcPr>
            <w:tcW w:w="3892"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6</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10.04.2020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12</w:t>
            </w:r>
          </w:p>
        </w:tc>
        <w:tc>
          <w:tcPr>
            <w:tcW w:w="6164" w:type="dxa"/>
            <w:shd w:val="clear" w:color="auto" w:fill="auto"/>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решение Совета Мичанского сельского поселения от 19.12.2019 года № 34 “О бюджете Мичанского сельского поселения Сабинского муниципального района Республики Татарстан на 2020 год и плановый период 2021 и 2022 годов</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http://pravo.tatarstan.ru http://saby.tatarstan.ru/ michan и информационные стенды 06.04.2020</w:t>
            </w:r>
          </w:p>
        </w:tc>
        <w:tc>
          <w:tcPr>
            <w:tcW w:w="3892"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7</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15.05.2020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13</w:t>
            </w:r>
          </w:p>
        </w:tc>
        <w:tc>
          <w:tcPr>
            <w:tcW w:w="6164" w:type="dxa"/>
            <w:shd w:val="clear" w:color="auto" w:fill="auto"/>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Об утверждении Положения о добровольных пожертвованиях в Мичанском  сельском поселении Сабинского  муниципального  районаРеспублики Татарстан</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20.05.2020</w:t>
            </w:r>
          </w:p>
        </w:tc>
        <w:tc>
          <w:tcPr>
            <w:tcW w:w="3892"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8</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19.05.2020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14</w:t>
            </w:r>
          </w:p>
        </w:tc>
        <w:tc>
          <w:tcPr>
            <w:tcW w:w="6164" w:type="dxa"/>
            <w:shd w:val="clear" w:color="auto" w:fill="auto"/>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решение Совета Мичанского сельского      поселения от  19.12.2019 года  № 34 «О бюджете Мичанского  сельского     поселения Сабинского  муниципального   района Республики   Татарстан  на  2019 год и на плановый период 2020 и 2021 годов»</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30.05.2020</w:t>
            </w:r>
          </w:p>
        </w:tc>
        <w:tc>
          <w:tcPr>
            <w:tcW w:w="3892"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9</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19.05.2020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15</w:t>
            </w:r>
          </w:p>
        </w:tc>
        <w:tc>
          <w:tcPr>
            <w:tcW w:w="6164" w:type="dxa"/>
            <w:shd w:val="clear" w:color="auto" w:fill="auto"/>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передаче полномочий по распоряжению имуществом сельского поселения и опубликованию на официальном сайте муниципального образования реестров объектов имущества сельских поселений, а также перечней имущества, предназначенного для предоставления субъектам малого и среднего предпринимательства.</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30.05.2020</w:t>
            </w:r>
          </w:p>
        </w:tc>
        <w:tc>
          <w:tcPr>
            <w:tcW w:w="3892"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10</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03.06.2020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16</w:t>
            </w:r>
          </w:p>
        </w:tc>
        <w:tc>
          <w:tcPr>
            <w:tcW w:w="6164" w:type="dxa"/>
            <w:shd w:val="clear" w:color="auto" w:fill="auto"/>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"Об уточнении описания одномандатных избирательных округов"</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06.06.2020</w:t>
            </w:r>
          </w:p>
        </w:tc>
        <w:tc>
          <w:tcPr>
            <w:tcW w:w="3892"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11</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15.06.2020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17</w:t>
            </w:r>
          </w:p>
        </w:tc>
        <w:tc>
          <w:tcPr>
            <w:tcW w:w="6164" w:type="dxa"/>
            <w:shd w:val="clear" w:color="auto" w:fill="auto"/>
            <w:vAlign w:val="center"/>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назначении выборов депутатов Совета Мичанского сельского поселения Сабинского муниципального района Республики Татарстан четвертого созыва"</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17.06.2020</w:t>
            </w:r>
          </w:p>
        </w:tc>
        <w:tc>
          <w:tcPr>
            <w:tcW w:w="3892"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12</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17.08.2020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18</w:t>
            </w:r>
          </w:p>
        </w:tc>
        <w:tc>
          <w:tcPr>
            <w:tcW w:w="6164" w:type="dxa"/>
            <w:shd w:val="clear" w:color="auto" w:fill="auto"/>
            <w:vAlign w:val="center"/>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Правила благоустройства Сабинского городского поселения Сабинского муниципального района Республики Татарстан</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20.08.2020</w:t>
            </w:r>
          </w:p>
        </w:tc>
        <w:tc>
          <w:tcPr>
            <w:tcW w:w="3892"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13</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07.09.2020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19</w:t>
            </w:r>
          </w:p>
        </w:tc>
        <w:tc>
          <w:tcPr>
            <w:tcW w:w="6164" w:type="dxa"/>
            <w:shd w:val="clear" w:color="auto" w:fill="auto"/>
            <w:vAlign w:val="bottom"/>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 xml:space="preserve">О внесении изменений в Положение о порядке подготовки и проведения схода граждан в населенных пунктах, входящих в состав Мичанского сельского поселения Сабинского муниципального района Республики Татарстан, утвержденное решением Совета </w:t>
            </w:r>
            <w:r w:rsidRPr="00C44D61">
              <w:rPr>
                <w:rFonts w:ascii="Times New Roman" w:hAnsi="Times New Roman"/>
                <w:color w:val="000000" w:themeColor="text1"/>
                <w:sz w:val="20"/>
                <w:szCs w:val="20"/>
              </w:rPr>
              <w:lastRenderedPageBreak/>
              <w:t>Мичанского сельского поселения Сабинского муниципального района от 03 октября 2019 года N 27</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lastRenderedPageBreak/>
              <w:t>http://pravo.tatarstan.ru http://saby.tatarstan.ru/ michan и информационные стенды 08.09.2020</w:t>
            </w:r>
          </w:p>
        </w:tc>
        <w:tc>
          <w:tcPr>
            <w:tcW w:w="3892"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lastRenderedPageBreak/>
              <w:t>14</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07.09.2020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20</w:t>
            </w:r>
          </w:p>
        </w:tc>
        <w:tc>
          <w:tcPr>
            <w:tcW w:w="6164" w:type="dxa"/>
            <w:shd w:val="clear" w:color="auto" w:fill="auto"/>
            <w:vAlign w:val="bottom"/>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Положение о порядке получения муниципальными служащими в Мичанском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Мичанского сельского поселения Сабинского муниципального района от 21.08.2017 года N 16</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16.09.2020</w:t>
            </w:r>
          </w:p>
        </w:tc>
        <w:tc>
          <w:tcPr>
            <w:tcW w:w="3892"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15</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19.09.2020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7</w:t>
            </w:r>
          </w:p>
        </w:tc>
        <w:tc>
          <w:tcPr>
            <w:tcW w:w="6164" w:type="dxa"/>
            <w:shd w:val="clear" w:color="auto" w:fill="auto"/>
            <w:vAlign w:val="bottom"/>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и дополнений в решение Совета Мичанского сельского поселения от 19.12.2019 года № 34 «О бюджете Мичанского сельского поселения Сабинского муниципального района Республики Татарстан на 2020 год и плановый период 2021 и 2022 годов</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22.09.2020</w:t>
            </w:r>
          </w:p>
        </w:tc>
        <w:tc>
          <w:tcPr>
            <w:tcW w:w="3892"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16</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19.09.2020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8</w:t>
            </w:r>
          </w:p>
        </w:tc>
        <w:tc>
          <w:tcPr>
            <w:tcW w:w="6164" w:type="dxa"/>
            <w:shd w:val="clear" w:color="auto" w:fill="auto"/>
            <w:vAlign w:val="bottom"/>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Положение о порядке назначения и проведения опроса граждан на территории Мичанского сельского поселения Сабинского муниципального района Республики Татарстан, утвержденное решением Совета Мичанского сельского поселения Сабинского муниципального района от 01 июля 2019 года N 18</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23.09.2020</w:t>
            </w:r>
          </w:p>
        </w:tc>
        <w:tc>
          <w:tcPr>
            <w:tcW w:w="3892"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17</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15.10.2020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9</w:t>
            </w:r>
          </w:p>
        </w:tc>
        <w:tc>
          <w:tcPr>
            <w:tcW w:w="6164" w:type="dxa"/>
            <w:shd w:val="clear" w:color="auto" w:fill="auto"/>
            <w:vAlign w:val="center"/>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передаче полномочий по организации бюджетного процесса и ведению лицевых счетов</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28.10.2020</w:t>
            </w:r>
          </w:p>
        </w:tc>
        <w:tc>
          <w:tcPr>
            <w:tcW w:w="3892"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18</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09.11.2020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11</w:t>
            </w:r>
          </w:p>
        </w:tc>
        <w:tc>
          <w:tcPr>
            <w:tcW w:w="6164" w:type="dxa"/>
            <w:shd w:val="clear" w:color="auto" w:fill="auto"/>
            <w:vAlign w:val="bottom"/>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Решение Совета Мичанского сельского поселения Сабинского муниципального района Республики Татарстан от 09.11.2020 года №11 "О внесении изменений и дополнений в решение Совета Мичанского сельского поселения от 19.12.2019 года № 34 «О бюджете Мичанского сельского поселения Сабинского муниципального района Республики Татарстан на 2020 год и плановый период 2021 и 2022 годов»</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17.11.2020</w:t>
            </w:r>
          </w:p>
        </w:tc>
        <w:tc>
          <w:tcPr>
            <w:tcW w:w="3892"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19</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09.11.2020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12</w:t>
            </w:r>
          </w:p>
        </w:tc>
        <w:tc>
          <w:tcPr>
            <w:tcW w:w="6164" w:type="dxa"/>
            <w:shd w:val="clear" w:color="auto" w:fill="auto"/>
            <w:vAlign w:val="center"/>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Решение Совета Мичанского сельского поселения Сабинского муниципального района Республики Татарстан от 09.11.2020 г № 12 "О внесении изменений в решение Совета Мичанского сельского поселения Сабинского муниципального района от 30.04.2018 года №9 «Положение об условиях оплаты труда депутатов, выборных должностных лиц и муниципальных служащих органов местного самоуправления Мичанского сельского поселения Сабинского муниципального района Республики Татарстан"</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17.11.2020</w:t>
            </w:r>
          </w:p>
        </w:tc>
        <w:tc>
          <w:tcPr>
            <w:tcW w:w="3892"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lastRenderedPageBreak/>
              <w:t>20</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01.12.2020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14</w:t>
            </w:r>
          </w:p>
        </w:tc>
        <w:tc>
          <w:tcPr>
            <w:tcW w:w="6164" w:type="dxa"/>
            <w:shd w:val="clear" w:color="auto" w:fill="auto"/>
            <w:vAlign w:val="center"/>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решение Совета Мичанского сельского поселения Сабинского муниципального района Республики Татарстан от 26.11.2019 года №32 «О земельном налоге на территории Мичанского сельского поселения Сабинского муниципального района»</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04.12.2020</w:t>
            </w:r>
          </w:p>
        </w:tc>
        <w:tc>
          <w:tcPr>
            <w:tcW w:w="3892"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21</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18.12.2020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15</w:t>
            </w:r>
          </w:p>
        </w:tc>
        <w:tc>
          <w:tcPr>
            <w:tcW w:w="6164" w:type="dxa"/>
            <w:shd w:val="clear" w:color="auto" w:fill="auto"/>
            <w:vAlign w:val="center"/>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О  бюджете Мичанского   сельского поселения  Сабинского муниципального  района Республики Татарстан на 2021 год и на плановый период 2022 и 2023 годов</w:t>
            </w:r>
          </w:p>
        </w:tc>
        <w:tc>
          <w:tcPr>
            <w:tcW w:w="2552" w:type="dxa"/>
            <w:gridSpan w:val="3"/>
            <w:shd w:val="clear" w:color="auto" w:fill="auto"/>
          </w:tcPr>
          <w:p w:rsidR="00C44D61" w:rsidRPr="00C44D61" w:rsidRDefault="00C44D61" w:rsidP="00C44D61">
            <w:pPr>
              <w:ind w:firstLine="0"/>
              <w:jc w:val="left"/>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23.12.2020</w:t>
            </w:r>
          </w:p>
        </w:tc>
        <w:tc>
          <w:tcPr>
            <w:tcW w:w="3892"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22</w:t>
            </w:r>
          </w:p>
        </w:tc>
        <w:tc>
          <w:tcPr>
            <w:tcW w:w="1275"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18.12.2020</w:t>
            </w:r>
          </w:p>
        </w:tc>
        <w:tc>
          <w:tcPr>
            <w:tcW w:w="1134" w:type="dxa"/>
            <w:gridSpan w:val="2"/>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16</w:t>
            </w:r>
          </w:p>
        </w:tc>
        <w:tc>
          <w:tcPr>
            <w:tcW w:w="6164" w:type="dxa"/>
            <w:shd w:val="clear" w:color="auto" w:fill="auto"/>
            <w:vAlign w:val="bottom"/>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Решение Совета Мичанского сельского поселения Сабинского муниципального района Республики Татарстан от 09.11.2020 года №11 "О внесении изменений и дополнений в решение Совета Мичанского сельского поселения от 19.12.2019 года № 34 «О бюджете Мичанского сельского поселения Сабинского муниципального района Республики Татарстан на 2020 год и плановый период 2021 и 2022 годов»</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23.12.2020</w:t>
            </w:r>
          </w:p>
        </w:tc>
        <w:tc>
          <w:tcPr>
            <w:tcW w:w="3892"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r w:rsidR="00C44D61" w:rsidRPr="00C44D61" w:rsidTr="00A53839">
        <w:trPr>
          <w:gridAfter w:val="1"/>
          <w:wAfter w:w="302" w:type="dxa"/>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23</w:t>
            </w:r>
          </w:p>
        </w:tc>
        <w:tc>
          <w:tcPr>
            <w:tcW w:w="1275" w:type="dxa"/>
            <w:gridSpan w:val="2"/>
            <w:shd w:val="clear" w:color="auto" w:fill="auto"/>
            <w:vAlign w:val="center"/>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18.12.2020</w:t>
            </w:r>
          </w:p>
        </w:tc>
        <w:tc>
          <w:tcPr>
            <w:tcW w:w="1134" w:type="dxa"/>
            <w:gridSpan w:val="2"/>
            <w:shd w:val="clear" w:color="auto" w:fill="auto"/>
            <w:vAlign w:val="center"/>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17</w:t>
            </w:r>
          </w:p>
        </w:tc>
        <w:tc>
          <w:tcPr>
            <w:tcW w:w="6164" w:type="dxa"/>
            <w:shd w:val="clear" w:color="auto" w:fill="auto"/>
            <w:vAlign w:val="center"/>
          </w:tcPr>
          <w:p w:rsidR="00C44D61" w:rsidRPr="00C44D61" w:rsidRDefault="00C44D61" w:rsidP="00A53839">
            <w:pPr>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и дополнений в Устав муниципального образования Мичанское сельское поселение Сабинского муниципального района Республики Татарстан</w:t>
            </w:r>
          </w:p>
        </w:tc>
        <w:tc>
          <w:tcPr>
            <w:tcW w:w="2552" w:type="dxa"/>
            <w:gridSpan w:val="3"/>
            <w:shd w:val="clear" w:color="auto" w:fill="auto"/>
          </w:tcPr>
          <w:p w:rsidR="00C44D61" w:rsidRPr="00C44D61" w:rsidRDefault="00C44D61" w:rsidP="00C44D61">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 xml:space="preserve">http://pravo.tatarstan.ru http://saby.tatarstan.ru/ michan и информационные стенды </w:t>
            </w:r>
          </w:p>
        </w:tc>
        <w:tc>
          <w:tcPr>
            <w:tcW w:w="3892"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bl>
    <w:p w:rsidR="00C44D61" w:rsidRPr="00C44D61" w:rsidRDefault="00C44D61" w:rsidP="00C44D61">
      <w:pPr>
        <w:pStyle w:val="ConsPlusNormal"/>
        <w:spacing w:line="0" w:lineRule="atLeast"/>
        <w:ind w:right="15" w:firstLine="720"/>
        <w:jc w:val="right"/>
        <w:rPr>
          <w:color w:val="000000" w:themeColor="text1"/>
          <w:sz w:val="20"/>
        </w:rPr>
      </w:pPr>
    </w:p>
    <w:p w:rsidR="00C44D61" w:rsidRPr="00C44D61" w:rsidRDefault="00C44D61" w:rsidP="00C44D61">
      <w:pPr>
        <w:rPr>
          <w:rFonts w:ascii="Times New Roman" w:hAnsi="Times New Roman"/>
          <w:color w:val="000000" w:themeColor="text1"/>
          <w:sz w:val="20"/>
          <w:szCs w:val="20"/>
          <w:lang w:eastAsia="ru-RU"/>
        </w:rPr>
      </w:pPr>
    </w:p>
    <w:p w:rsidR="00303E78" w:rsidRPr="00C44D61" w:rsidRDefault="00303E78" w:rsidP="00303E78">
      <w:pPr>
        <w:spacing w:line="0" w:lineRule="atLeast"/>
        <w:rPr>
          <w:rFonts w:ascii="Times New Roman" w:hAnsi="Times New Roman"/>
          <w:color w:val="000000" w:themeColor="text1"/>
          <w:sz w:val="20"/>
          <w:szCs w:val="20"/>
        </w:rPr>
      </w:pPr>
    </w:p>
    <w:p w:rsidR="00303E78" w:rsidRPr="00C44D61" w:rsidRDefault="00303E78" w:rsidP="00303E78">
      <w:pPr>
        <w:pStyle w:val="ConsPlusNormal"/>
        <w:spacing w:line="0" w:lineRule="atLeast"/>
        <w:ind w:right="15" w:firstLine="720"/>
        <w:jc w:val="right"/>
        <w:rPr>
          <w:color w:val="000000" w:themeColor="text1"/>
          <w:sz w:val="20"/>
        </w:rPr>
      </w:pPr>
    </w:p>
    <w:p w:rsidR="00BA67B6" w:rsidRPr="00C44D61" w:rsidRDefault="00BA67B6" w:rsidP="00303E78">
      <w:pPr>
        <w:pStyle w:val="ConsPlusNormal"/>
        <w:spacing w:line="0" w:lineRule="atLeast"/>
        <w:ind w:right="15" w:firstLine="720"/>
        <w:jc w:val="right"/>
        <w:rPr>
          <w:color w:val="000000" w:themeColor="text1"/>
          <w:sz w:val="20"/>
        </w:rPr>
      </w:pPr>
    </w:p>
    <w:p w:rsidR="008461F4" w:rsidRPr="00C44D61" w:rsidRDefault="008461F4" w:rsidP="00303E78">
      <w:pPr>
        <w:pStyle w:val="ConsPlusNormal"/>
        <w:spacing w:line="0" w:lineRule="atLeast"/>
        <w:ind w:right="15" w:firstLine="720"/>
        <w:jc w:val="right"/>
        <w:rPr>
          <w:color w:val="000000" w:themeColor="text1"/>
          <w:sz w:val="20"/>
        </w:rPr>
      </w:pPr>
    </w:p>
    <w:p w:rsidR="008461F4" w:rsidRPr="00C44D61" w:rsidRDefault="008461F4" w:rsidP="00303E78">
      <w:pPr>
        <w:pStyle w:val="ConsPlusNormal"/>
        <w:spacing w:line="0" w:lineRule="atLeast"/>
        <w:ind w:right="15" w:firstLine="720"/>
        <w:jc w:val="right"/>
        <w:rPr>
          <w:color w:val="000000" w:themeColor="text1"/>
          <w:sz w:val="20"/>
        </w:rPr>
      </w:pPr>
    </w:p>
    <w:p w:rsidR="00BA67B6" w:rsidRDefault="00BA67B6" w:rsidP="00303E78">
      <w:pPr>
        <w:pStyle w:val="ConsPlusNormal"/>
        <w:spacing w:line="0" w:lineRule="atLeast"/>
        <w:ind w:right="15" w:firstLine="720"/>
        <w:jc w:val="right"/>
        <w:rPr>
          <w:color w:val="000000" w:themeColor="text1"/>
          <w:sz w:val="20"/>
        </w:rPr>
      </w:pPr>
    </w:p>
    <w:p w:rsidR="00C44D61" w:rsidRDefault="00C44D61" w:rsidP="00303E78">
      <w:pPr>
        <w:pStyle w:val="ConsPlusNormal"/>
        <w:spacing w:line="0" w:lineRule="atLeast"/>
        <w:ind w:right="15" w:firstLine="720"/>
        <w:jc w:val="right"/>
        <w:rPr>
          <w:color w:val="000000" w:themeColor="text1"/>
          <w:sz w:val="20"/>
        </w:rPr>
      </w:pPr>
    </w:p>
    <w:p w:rsidR="00C44D61" w:rsidRDefault="00C44D61" w:rsidP="00303E78">
      <w:pPr>
        <w:pStyle w:val="ConsPlusNormal"/>
        <w:spacing w:line="0" w:lineRule="atLeast"/>
        <w:ind w:right="15" w:firstLine="720"/>
        <w:jc w:val="right"/>
        <w:rPr>
          <w:color w:val="000000" w:themeColor="text1"/>
          <w:sz w:val="20"/>
        </w:rPr>
      </w:pPr>
    </w:p>
    <w:p w:rsidR="00C44D61" w:rsidRDefault="00C44D61" w:rsidP="00303E78">
      <w:pPr>
        <w:pStyle w:val="ConsPlusNormal"/>
        <w:spacing w:line="0" w:lineRule="atLeast"/>
        <w:ind w:right="15" w:firstLine="720"/>
        <w:jc w:val="right"/>
        <w:rPr>
          <w:color w:val="000000" w:themeColor="text1"/>
          <w:sz w:val="20"/>
        </w:rPr>
      </w:pPr>
    </w:p>
    <w:p w:rsidR="00C44D61" w:rsidRDefault="00C44D61" w:rsidP="00303E78">
      <w:pPr>
        <w:pStyle w:val="ConsPlusNormal"/>
        <w:spacing w:line="0" w:lineRule="atLeast"/>
        <w:ind w:right="15" w:firstLine="720"/>
        <w:jc w:val="right"/>
        <w:rPr>
          <w:color w:val="000000" w:themeColor="text1"/>
          <w:sz w:val="20"/>
        </w:rPr>
      </w:pPr>
    </w:p>
    <w:p w:rsidR="00C44D61" w:rsidRPr="00C44D61" w:rsidRDefault="00C44D61" w:rsidP="00303E78">
      <w:pPr>
        <w:pStyle w:val="ConsPlusNormal"/>
        <w:spacing w:line="0" w:lineRule="atLeast"/>
        <w:ind w:right="15" w:firstLine="720"/>
        <w:jc w:val="right"/>
        <w:rPr>
          <w:color w:val="000000" w:themeColor="text1"/>
          <w:sz w:val="20"/>
        </w:rPr>
      </w:pPr>
    </w:p>
    <w:p w:rsidR="00BA67B6" w:rsidRPr="00C44D61" w:rsidRDefault="00BA67B6" w:rsidP="00303E78">
      <w:pPr>
        <w:pStyle w:val="ConsPlusNormal"/>
        <w:spacing w:line="0" w:lineRule="atLeast"/>
        <w:ind w:right="15" w:firstLine="720"/>
        <w:jc w:val="right"/>
        <w:rPr>
          <w:color w:val="000000" w:themeColor="text1"/>
          <w:sz w:val="20"/>
        </w:rPr>
      </w:pPr>
    </w:p>
    <w:p w:rsidR="00BA67B6" w:rsidRPr="00C44D61" w:rsidRDefault="00BA67B6" w:rsidP="00F143E9">
      <w:pPr>
        <w:pStyle w:val="ConsPlusNormal"/>
        <w:spacing w:line="0" w:lineRule="atLeast"/>
        <w:ind w:right="15"/>
        <w:rPr>
          <w:color w:val="000000" w:themeColor="text1"/>
          <w:sz w:val="20"/>
        </w:rPr>
      </w:pPr>
    </w:p>
    <w:p w:rsidR="00BA67B6" w:rsidRPr="00C44D61" w:rsidRDefault="00BA67B6" w:rsidP="000B293C">
      <w:pPr>
        <w:pStyle w:val="ConsPlusNormal"/>
        <w:spacing w:line="0" w:lineRule="atLeast"/>
        <w:ind w:right="15"/>
        <w:rPr>
          <w:color w:val="000000" w:themeColor="text1"/>
          <w:sz w:val="20"/>
        </w:rPr>
      </w:pPr>
    </w:p>
    <w:p w:rsidR="00B80ED4" w:rsidRPr="00C44D61" w:rsidRDefault="00B80ED4" w:rsidP="000B293C">
      <w:pPr>
        <w:pStyle w:val="ConsPlusNormal"/>
        <w:spacing w:line="0" w:lineRule="atLeast"/>
        <w:ind w:right="15"/>
        <w:rPr>
          <w:color w:val="000000" w:themeColor="text1"/>
          <w:sz w:val="20"/>
        </w:rPr>
      </w:pPr>
    </w:p>
    <w:p w:rsidR="00B80ED4" w:rsidRPr="00C44D61" w:rsidRDefault="00B80ED4" w:rsidP="000B293C">
      <w:pPr>
        <w:pStyle w:val="ConsPlusNormal"/>
        <w:spacing w:line="0" w:lineRule="atLeast"/>
        <w:ind w:right="15"/>
        <w:rPr>
          <w:color w:val="000000" w:themeColor="text1"/>
          <w:sz w:val="20"/>
        </w:rPr>
      </w:pPr>
    </w:p>
    <w:p w:rsidR="00B80ED4" w:rsidRPr="00C44D61" w:rsidRDefault="00B80ED4" w:rsidP="000B293C">
      <w:pPr>
        <w:pStyle w:val="ConsPlusNormal"/>
        <w:spacing w:line="0" w:lineRule="atLeast"/>
        <w:ind w:right="15"/>
        <w:rPr>
          <w:color w:val="000000" w:themeColor="text1"/>
          <w:sz w:val="20"/>
        </w:rPr>
      </w:pPr>
    </w:p>
    <w:p w:rsidR="00B80ED4" w:rsidRPr="00C44D61" w:rsidRDefault="00B80ED4" w:rsidP="000B293C">
      <w:pPr>
        <w:pStyle w:val="ConsPlusNormal"/>
        <w:spacing w:line="0" w:lineRule="atLeast"/>
        <w:ind w:right="15"/>
        <w:rPr>
          <w:color w:val="000000" w:themeColor="text1"/>
          <w:sz w:val="20"/>
        </w:rPr>
      </w:pPr>
    </w:p>
    <w:p w:rsidR="00BA67B6" w:rsidRPr="00C44D61" w:rsidRDefault="00BA67B6" w:rsidP="00BA67B6">
      <w:pPr>
        <w:pStyle w:val="ConsPlusNormal"/>
        <w:spacing w:line="0" w:lineRule="atLeast"/>
        <w:ind w:right="15"/>
        <w:jc w:val="right"/>
        <w:rPr>
          <w:color w:val="000000" w:themeColor="text1"/>
          <w:sz w:val="20"/>
        </w:rPr>
      </w:pPr>
      <w:r w:rsidRPr="00C44D61">
        <w:rPr>
          <w:color w:val="000000" w:themeColor="text1"/>
          <w:sz w:val="20"/>
        </w:rPr>
        <w:t xml:space="preserve">                                                     </w:t>
      </w:r>
    </w:p>
    <w:p w:rsidR="00B80ED4" w:rsidRPr="00C44D61" w:rsidRDefault="00B80ED4" w:rsidP="00B80ED4">
      <w:pPr>
        <w:pStyle w:val="ConsPlusNormal"/>
        <w:spacing w:line="0" w:lineRule="atLeast"/>
        <w:ind w:left="6372" w:right="15" w:firstLine="708"/>
        <w:jc w:val="right"/>
        <w:rPr>
          <w:color w:val="000000" w:themeColor="text1"/>
          <w:sz w:val="20"/>
        </w:rPr>
      </w:pPr>
    </w:p>
    <w:p w:rsidR="00BA67B6" w:rsidRPr="00C44D61" w:rsidRDefault="00B80ED4" w:rsidP="00B80ED4">
      <w:pPr>
        <w:pStyle w:val="ConsPlusNormal"/>
        <w:spacing w:line="0" w:lineRule="atLeast"/>
        <w:ind w:left="6372" w:right="15" w:firstLine="708"/>
        <w:jc w:val="right"/>
        <w:rPr>
          <w:color w:val="000000" w:themeColor="text1"/>
          <w:sz w:val="20"/>
        </w:rPr>
      </w:pPr>
      <w:r w:rsidRPr="00C44D61">
        <w:rPr>
          <w:color w:val="000000" w:themeColor="text1"/>
          <w:sz w:val="20"/>
        </w:rPr>
        <w:lastRenderedPageBreak/>
        <w:t xml:space="preserve"> </w:t>
      </w:r>
      <w:r w:rsidR="00BA67B6" w:rsidRPr="00C44D61">
        <w:rPr>
          <w:color w:val="000000" w:themeColor="text1"/>
          <w:sz w:val="20"/>
        </w:rPr>
        <w:t xml:space="preserve"> Приложение № 2</w:t>
      </w:r>
    </w:p>
    <w:p w:rsidR="00BA67B6" w:rsidRPr="00C44D61" w:rsidRDefault="00BA67B6" w:rsidP="00BA67B6">
      <w:pPr>
        <w:pStyle w:val="ConsPlusNormal"/>
        <w:spacing w:line="0" w:lineRule="atLeast"/>
        <w:ind w:right="15" w:firstLine="720"/>
        <w:jc w:val="right"/>
        <w:rPr>
          <w:color w:val="000000" w:themeColor="text1"/>
          <w:sz w:val="20"/>
        </w:rPr>
      </w:pPr>
      <w:r w:rsidRPr="00C44D61">
        <w:rPr>
          <w:color w:val="000000" w:themeColor="text1"/>
          <w:sz w:val="20"/>
        </w:rPr>
        <w:t xml:space="preserve">к Положению о порядке ведения </w:t>
      </w:r>
    </w:p>
    <w:p w:rsidR="00BA67B6" w:rsidRPr="00C44D61" w:rsidRDefault="00BA67B6" w:rsidP="00BA67B6">
      <w:pPr>
        <w:pStyle w:val="ConsPlusNormal"/>
        <w:spacing w:line="0" w:lineRule="atLeast"/>
        <w:ind w:right="15" w:firstLine="720"/>
        <w:jc w:val="right"/>
        <w:rPr>
          <w:color w:val="000000" w:themeColor="text1"/>
          <w:sz w:val="20"/>
        </w:rPr>
      </w:pPr>
      <w:r w:rsidRPr="00C44D61">
        <w:rPr>
          <w:color w:val="000000" w:themeColor="text1"/>
          <w:sz w:val="20"/>
        </w:rPr>
        <w:t xml:space="preserve">реестров муниципальных нормативных </w:t>
      </w:r>
    </w:p>
    <w:p w:rsidR="00BA67B6" w:rsidRPr="00C44D61" w:rsidRDefault="00BA67B6" w:rsidP="00BA67B6">
      <w:pPr>
        <w:pStyle w:val="ConsPlusNormal"/>
        <w:spacing w:line="0" w:lineRule="atLeast"/>
        <w:ind w:right="15" w:firstLine="720"/>
        <w:jc w:val="right"/>
        <w:rPr>
          <w:color w:val="000000" w:themeColor="text1"/>
          <w:sz w:val="20"/>
        </w:rPr>
      </w:pPr>
      <w:r w:rsidRPr="00C44D61">
        <w:rPr>
          <w:color w:val="000000" w:themeColor="text1"/>
          <w:sz w:val="20"/>
        </w:rPr>
        <w:t xml:space="preserve">правовых актов в органах местного самоуправления </w:t>
      </w:r>
    </w:p>
    <w:p w:rsidR="00BA67B6" w:rsidRPr="00C44D61" w:rsidRDefault="00263427" w:rsidP="00BA67B6">
      <w:pPr>
        <w:pStyle w:val="ConsPlusNormal"/>
        <w:spacing w:line="0" w:lineRule="atLeast"/>
        <w:ind w:right="15" w:firstLine="720"/>
        <w:jc w:val="right"/>
        <w:rPr>
          <w:color w:val="000000" w:themeColor="text1"/>
          <w:sz w:val="20"/>
        </w:rPr>
      </w:pPr>
      <w:r w:rsidRPr="00C44D61">
        <w:rPr>
          <w:bCs/>
          <w:color w:val="000000" w:themeColor="text1"/>
          <w:kern w:val="28"/>
          <w:sz w:val="20"/>
        </w:rPr>
        <w:t>Мичан</w:t>
      </w:r>
      <w:r w:rsidR="00BA67B6" w:rsidRPr="00C44D61">
        <w:rPr>
          <w:bCs/>
          <w:color w:val="000000" w:themeColor="text1"/>
          <w:kern w:val="28"/>
          <w:sz w:val="20"/>
        </w:rPr>
        <w:t>ского</w:t>
      </w:r>
      <w:r w:rsidR="00BA67B6" w:rsidRPr="00C44D61">
        <w:rPr>
          <w:color w:val="000000" w:themeColor="text1"/>
          <w:sz w:val="20"/>
        </w:rPr>
        <w:t xml:space="preserve"> сельского поселения Сабинского муниципального района </w:t>
      </w:r>
    </w:p>
    <w:p w:rsidR="00BA67B6" w:rsidRPr="00C44D61" w:rsidRDefault="00BA67B6" w:rsidP="00BA67B6">
      <w:pPr>
        <w:pStyle w:val="ConsPlusNormal"/>
        <w:spacing w:line="0" w:lineRule="atLeast"/>
        <w:ind w:right="15" w:firstLine="720"/>
        <w:jc w:val="center"/>
        <w:rPr>
          <w:color w:val="000000" w:themeColor="text1"/>
          <w:sz w:val="20"/>
        </w:rPr>
      </w:pPr>
      <w:r w:rsidRPr="00C44D61">
        <w:rPr>
          <w:color w:val="000000" w:themeColor="text1"/>
          <w:sz w:val="20"/>
        </w:rPr>
        <w:t xml:space="preserve">                                                                                                                                                      Республики Татарстан  (утв. решением Совета </w:t>
      </w:r>
    </w:p>
    <w:p w:rsidR="00BA67B6" w:rsidRPr="00C44D61" w:rsidRDefault="00263427" w:rsidP="00BA67B6">
      <w:pPr>
        <w:pStyle w:val="ConsPlusNormal"/>
        <w:spacing w:line="0" w:lineRule="atLeast"/>
        <w:ind w:right="15" w:firstLine="720"/>
        <w:jc w:val="right"/>
        <w:rPr>
          <w:color w:val="000000" w:themeColor="text1"/>
          <w:sz w:val="20"/>
        </w:rPr>
      </w:pPr>
      <w:r w:rsidRPr="00C44D61">
        <w:rPr>
          <w:bCs/>
          <w:color w:val="000000" w:themeColor="text1"/>
          <w:kern w:val="28"/>
          <w:sz w:val="20"/>
        </w:rPr>
        <w:t>Мичан</w:t>
      </w:r>
      <w:r w:rsidR="00BA67B6" w:rsidRPr="00C44D61">
        <w:rPr>
          <w:bCs/>
          <w:color w:val="000000" w:themeColor="text1"/>
          <w:kern w:val="28"/>
          <w:sz w:val="20"/>
        </w:rPr>
        <w:t>ского</w:t>
      </w:r>
      <w:r w:rsidR="00BA67B6" w:rsidRPr="00C44D61">
        <w:rPr>
          <w:color w:val="000000" w:themeColor="text1"/>
          <w:sz w:val="20"/>
        </w:rPr>
        <w:t xml:space="preserve"> сельского поселения Сабинского муниципального</w:t>
      </w:r>
    </w:p>
    <w:p w:rsidR="00BA67B6" w:rsidRPr="00C44D61" w:rsidRDefault="00BA67B6" w:rsidP="00BA67B6">
      <w:pPr>
        <w:pStyle w:val="ConsPlusNormal"/>
        <w:spacing w:line="0" w:lineRule="atLeast"/>
        <w:ind w:right="15" w:firstLine="720"/>
        <w:jc w:val="right"/>
        <w:rPr>
          <w:color w:val="000000" w:themeColor="text1"/>
          <w:sz w:val="20"/>
        </w:rPr>
      </w:pPr>
      <w:r w:rsidRPr="00C44D61">
        <w:rPr>
          <w:color w:val="000000" w:themeColor="text1"/>
          <w:sz w:val="20"/>
        </w:rPr>
        <w:t xml:space="preserve"> района Республики Татарстан </w:t>
      </w:r>
    </w:p>
    <w:p w:rsidR="00BA67B6" w:rsidRPr="00C44D61" w:rsidRDefault="00BA67B6" w:rsidP="00BA67B6">
      <w:pPr>
        <w:pStyle w:val="ConsPlusNormal"/>
        <w:spacing w:line="0" w:lineRule="atLeast"/>
        <w:ind w:right="15" w:firstLine="720"/>
        <w:jc w:val="right"/>
        <w:rPr>
          <w:color w:val="000000" w:themeColor="text1"/>
          <w:sz w:val="20"/>
        </w:rPr>
      </w:pPr>
      <w:r w:rsidRPr="00C44D61">
        <w:rPr>
          <w:color w:val="000000" w:themeColor="text1"/>
          <w:sz w:val="20"/>
        </w:rPr>
        <w:t>от 14.12.2017 г №  36</w:t>
      </w:r>
      <w:r w:rsidR="00F143E9" w:rsidRPr="00C44D61">
        <w:rPr>
          <w:color w:val="000000" w:themeColor="text1"/>
          <w:sz w:val="20"/>
        </w:rPr>
        <w:t>)</w:t>
      </w:r>
    </w:p>
    <w:p w:rsidR="00BA67B6" w:rsidRPr="00C44D61" w:rsidRDefault="00BA67B6" w:rsidP="00BA67B6">
      <w:pPr>
        <w:spacing w:line="0" w:lineRule="atLeast"/>
        <w:jc w:val="right"/>
        <w:rPr>
          <w:rFonts w:ascii="Times New Roman" w:hAnsi="Times New Roman"/>
          <w:i/>
          <w:color w:val="000000" w:themeColor="text1"/>
          <w:sz w:val="20"/>
          <w:szCs w:val="20"/>
        </w:rPr>
      </w:pPr>
    </w:p>
    <w:p w:rsidR="00BA67B6" w:rsidRPr="00C44D61" w:rsidRDefault="00BA67B6" w:rsidP="00BA67B6">
      <w:pPr>
        <w:pStyle w:val="1"/>
        <w:spacing w:before="0" w:after="0" w:line="0" w:lineRule="atLeast"/>
        <w:rPr>
          <w:rFonts w:ascii="Times New Roman" w:hAnsi="Times New Roman"/>
          <w:color w:val="000000" w:themeColor="text1"/>
        </w:rPr>
      </w:pPr>
      <w:r w:rsidRPr="00C44D61">
        <w:rPr>
          <w:rFonts w:ascii="Times New Roman" w:hAnsi="Times New Roman"/>
          <w:color w:val="000000" w:themeColor="text1"/>
        </w:rPr>
        <w:t>РЕЕСТР</w:t>
      </w:r>
    </w:p>
    <w:p w:rsidR="00BA67B6" w:rsidRPr="00C44D61" w:rsidRDefault="00BA67B6" w:rsidP="00BA67B6">
      <w:pPr>
        <w:pStyle w:val="1"/>
        <w:spacing w:before="0" w:after="0" w:line="0" w:lineRule="atLeast"/>
        <w:rPr>
          <w:rFonts w:ascii="Times New Roman" w:hAnsi="Times New Roman"/>
          <w:b w:val="0"/>
          <w:color w:val="000000" w:themeColor="text1"/>
        </w:rPr>
      </w:pPr>
      <w:r w:rsidRPr="00C44D61">
        <w:rPr>
          <w:rFonts w:ascii="Times New Roman" w:hAnsi="Times New Roman"/>
          <w:b w:val="0"/>
          <w:color w:val="000000" w:themeColor="text1"/>
        </w:rPr>
        <w:t>оформленных в виде муниципальных нормативных правовых актов</w:t>
      </w:r>
    </w:p>
    <w:p w:rsidR="00BA67B6" w:rsidRPr="00C44D61" w:rsidRDefault="00BA67B6" w:rsidP="00BA67B6">
      <w:pPr>
        <w:pStyle w:val="1"/>
        <w:spacing w:before="0" w:after="0" w:line="0" w:lineRule="atLeast"/>
        <w:rPr>
          <w:rFonts w:ascii="Times New Roman" w:hAnsi="Times New Roman"/>
          <w:b w:val="0"/>
          <w:color w:val="000000" w:themeColor="text1"/>
        </w:rPr>
      </w:pPr>
      <w:r w:rsidRPr="00C44D61">
        <w:rPr>
          <w:rFonts w:ascii="Times New Roman" w:hAnsi="Times New Roman"/>
          <w:b w:val="0"/>
          <w:color w:val="000000" w:themeColor="text1"/>
        </w:rPr>
        <w:t xml:space="preserve"> решений, принятых на местных референдумах</w:t>
      </w:r>
      <w:r w:rsidR="008936DC" w:rsidRPr="00C44D61">
        <w:rPr>
          <w:rFonts w:ascii="Times New Roman" w:hAnsi="Times New Roman"/>
          <w:b w:val="0"/>
          <w:color w:val="000000" w:themeColor="text1"/>
        </w:rPr>
        <w:t>,сходах</w:t>
      </w:r>
    </w:p>
    <w:p w:rsidR="00BA67B6" w:rsidRPr="00C44D61" w:rsidRDefault="00BA67B6" w:rsidP="00BA67B6">
      <w:pPr>
        <w:pStyle w:val="1"/>
        <w:spacing w:before="0" w:after="0" w:line="0" w:lineRule="atLeast"/>
        <w:rPr>
          <w:rFonts w:ascii="Times New Roman" w:hAnsi="Times New Roman"/>
          <w:b w:val="0"/>
          <w:color w:val="000000" w:themeColor="text1"/>
        </w:rPr>
      </w:pPr>
      <w:r w:rsidRPr="00C44D61">
        <w:rPr>
          <w:rFonts w:ascii="Times New Roman" w:hAnsi="Times New Roman"/>
          <w:b w:val="0"/>
          <w:color w:val="000000" w:themeColor="text1"/>
        </w:rPr>
        <w:t xml:space="preserve">в </w:t>
      </w:r>
      <w:r w:rsidR="00263427" w:rsidRPr="00C44D61">
        <w:rPr>
          <w:rFonts w:ascii="Times New Roman" w:hAnsi="Times New Roman"/>
          <w:b w:val="0"/>
          <w:bCs w:val="0"/>
          <w:color w:val="000000" w:themeColor="text1"/>
          <w:kern w:val="28"/>
        </w:rPr>
        <w:t>Мичан</w:t>
      </w:r>
      <w:r w:rsidRPr="00C44D61">
        <w:rPr>
          <w:rFonts w:ascii="Times New Roman" w:hAnsi="Times New Roman"/>
          <w:b w:val="0"/>
          <w:color w:val="000000" w:themeColor="text1"/>
          <w:kern w:val="28"/>
        </w:rPr>
        <w:t>ском</w:t>
      </w:r>
      <w:r w:rsidRPr="00C44D61">
        <w:rPr>
          <w:rFonts w:ascii="Times New Roman" w:hAnsi="Times New Roman"/>
          <w:b w:val="0"/>
          <w:color w:val="000000" w:themeColor="text1"/>
        </w:rPr>
        <w:t xml:space="preserve"> сельском поселении Сабинского муниципального района </w:t>
      </w:r>
    </w:p>
    <w:p w:rsidR="00BA67B6" w:rsidRPr="00C44D61" w:rsidRDefault="00BA67B6" w:rsidP="00BA67B6">
      <w:pPr>
        <w:pStyle w:val="1"/>
        <w:spacing w:before="0" w:after="0" w:line="0" w:lineRule="atLeast"/>
        <w:rPr>
          <w:rFonts w:ascii="Times New Roman" w:hAnsi="Times New Roman"/>
          <w:b w:val="0"/>
          <w:color w:val="000000" w:themeColor="text1"/>
        </w:rPr>
      </w:pPr>
      <w:r w:rsidRPr="00C44D61">
        <w:rPr>
          <w:rFonts w:ascii="Times New Roman" w:hAnsi="Times New Roman"/>
          <w:b w:val="0"/>
          <w:color w:val="000000" w:themeColor="text1"/>
        </w:rPr>
        <w:t xml:space="preserve">Республики Татарстан </w:t>
      </w:r>
    </w:p>
    <w:p w:rsidR="00BA67B6" w:rsidRPr="00C44D61" w:rsidRDefault="00BA67B6" w:rsidP="00BA67B6">
      <w:pPr>
        <w:spacing w:line="0" w:lineRule="atLeast"/>
        <w:rPr>
          <w:rFonts w:ascii="Times New Roman" w:hAnsi="Times New Roman"/>
          <w:color w:val="000000" w:themeColor="text1"/>
          <w:sz w:val="20"/>
          <w:szCs w:val="20"/>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868"/>
        <w:gridCol w:w="720"/>
        <w:gridCol w:w="6719"/>
        <w:gridCol w:w="2611"/>
        <w:gridCol w:w="3748"/>
      </w:tblGrid>
      <w:tr w:rsidR="00C44D61" w:rsidRPr="00C44D61" w:rsidTr="00B80ED4">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BA67B6" w:rsidRPr="00C44D61" w:rsidRDefault="00BA67B6">
            <w:pPr>
              <w:widowControl w:val="0"/>
              <w:autoSpaceDE w:val="0"/>
              <w:autoSpaceDN w:val="0"/>
              <w:adjustRightInd w:val="0"/>
              <w:spacing w:line="0" w:lineRule="atLeast"/>
              <w:ind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w:t>
            </w:r>
          </w:p>
          <w:p w:rsidR="00BA67B6" w:rsidRPr="00C44D61" w:rsidRDefault="00BA67B6">
            <w:pPr>
              <w:widowControl w:val="0"/>
              <w:autoSpaceDE w:val="0"/>
              <w:autoSpaceDN w:val="0"/>
              <w:adjustRightInd w:val="0"/>
              <w:spacing w:line="0" w:lineRule="atLeast"/>
              <w:ind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п/п</w:t>
            </w:r>
          </w:p>
        </w:tc>
        <w:tc>
          <w:tcPr>
            <w:tcW w:w="868" w:type="dxa"/>
            <w:tcBorders>
              <w:top w:val="single" w:sz="4" w:space="0" w:color="auto"/>
              <w:left w:val="single" w:sz="4" w:space="0" w:color="auto"/>
              <w:bottom w:val="single" w:sz="4" w:space="0" w:color="auto"/>
              <w:right w:val="single" w:sz="4" w:space="0" w:color="auto"/>
            </w:tcBorders>
            <w:vAlign w:val="center"/>
            <w:hideMark/>
          </w:tcPr>
          <w:p w:rsidR="00BA67B6" w:rsidRPr="00C44D61" w:rsidRDefault="00BA67B6">
            <w:pPr>
              <w:widowControl w:val="0"/>
              <w:autoSpaceDE w:val="0"/>
              <w:autoSpaceDN w:val="0"/>
              <w:adjustRightInd w:val="0"/>
              <w:spacing w:line="0" w:lineRule="atLeast"/>
              <w:ind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Дата</w:t>
            </w:r>
          </w:p>
          <w:p w:rsidR="00BA67B6" w:rsidRPr="00C44D61" w:rsidRDefault="00BA67B6">
            <w:pPr>
              <w:widowControl w:val="0"/>
              <w:autoSpaceDE w:val="0"/>
              <w:autoSpaceDN w:val="0"/>
              <w:adjustRightInd w:val="0"/>
              <w:spacing w:line="0" w:lineRule="atLeast"/>
              <w:ind w:left="-80"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принятия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BA67B6" w:rsidRPr="00C44D61" w:rsidRDefault="00BA67B6">
            <w:pPr>
              <w:widowControl w:val="0"/>
              <w:autoSpaceDE w:val="0"/>
              <w:autoSpaceDN w:val="0"/>
              <w:adjustRightInd w:val="0"/>
              <w:spacing w:line="0" w:lineRule="atLeast"/>
              <w:ind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w:t>
            </w:r>
          </w:p>
          <w:p w:rsidR="00BA67B6" w:rsidRPr="00C44D61" w:rsidRDefault="00BA67B6">
            <w:pPr>
              <w:widowControl w:val="0"/>
              <w:autoSpaceDE w:val="0"/>
              <w:autoSpaceDN w:val="0"/>
              <w:adjustRightInd w:val="0"/>
              <w:spacing w:line="0" w:lineRule="atLeast"/>
              <w:ind w:left="-138"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акта</w:t>
            </w:r>
          </w:p>
        </w:tc>
        <w:tc>
          <w:tcPr>
            <w:tcW w:w="6719" w:type="dxa"/>
            <w:tcBorders>
              <w:top w:val="single" w:sz="4" w:space="0" w:color="auto"/>
              <w:left w:val="single" w:sz="4" w:space="0" w:color="auto"/>
              <w:bottom w:val="single" w:sz="4" w:space="0" w:color="auto"/>
              <w:right w:val="single" w:sz="4" w:space="0" w:color="auto"/>
            </w:tcBorders>
            <w:vAlign w:val="center"/>
            <w:hideMark/>
          </w:tcPr>
          <w:p w:rsidR="00BA67B6" w:rsidRPr="00C44D61" w:rsidRDefault="00BA67B6">
            <w:pPr>
              <w:widowControl w:val="0"/>
              <w:autoSpaceDE w:val="0"/>
              <w:autoSpaceDN w:val="0"/>
              <w:adjustRightInd w:val="0"/>
              <w:spacing w:line="0" w:lineRule="atLeast"/>
              <w:ind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Наименование акта</w:t>
            </w:r>
          </w:p>
        </w:tc>
        <w:tc>
          <w:tcPr>
            <w:tcW w:w="2611" w:type="dxa"/>
            <w:tcBorders>
              <w:top w:val="single" w:sz="4" w:space="0" w:color="auto"/>
              <w:left w:val="single" w:sz="4" w:space="0" w:color="auto"/>
              <w:bottom w:val="single" w:sz="4" w:space="0" w:color="auto"/>
              <w:right w:val="single" w:sz="4" w:space="0" w:color="auto"/>
            </w:tcBorders>
            <w:vAlign w:val="center"/>
            <w:hideMark/>
          </w:tcPr>
          <w:p w:rsidR="00BA67B6" w:rsidRPr="00C44D61" w:rsidRDefault="00BA67B6">
            <w:pPr>
              <w:widowControl w:val="0"/>
              <w:autoSpaceDE w:val="0"/>
              <w:autoSpaceDN w:val="0"/>
              <w:adjustRightInd w:val="0"/>
              <w:spacing w:line="0" w:lineRule="atLeast"/>
              <w:ind w:left="-108" w:right="-108"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Источник и дата официального опубликования (обнародования)</w:t>
            </w:r>
          </w:p>
        </w:tc>
        <w:tc>
          <w:tcPr>
            <w:tcW w:w="3748" w:type="dxa"/>
            <w:tcBorders>
              <w:top w:val="single" w:sz="4" w:space="0" w:color="auto"/>
              <w:left w:val="single" w:sz="4" w:space="0" w:color="auto"/>
              <w:bottom w:val="single" w:sz="4" w:space="0" w:color="auto"/>
              <w:right w:val="single" w:sz="4" w:space="0" w:color="auto"/>
            </w:tcBorders>
            <w:vAlign w:val="center"/>
            <w:hideMark/>
          </w:tcPr>
          <w:p w:rsidR="00BA67B6" w:rsidRPr="00C44D61" w:rsidRDefault="00BA67B6">
            <w:pPr>
              <w:widowControl w:val="0"/>
              <w:autoSpaceDE w:val="0"/>
              <w:autoSpaceDN w:val="0"/>
              <w:adjustRightInd w:val="0"/>
              <w:spacing w:line="0" w:lineRule="atLeast"/>
              <w:ind w:left="-108" w:right="-108"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Дополнительные сведения</w:t>
            </w:r>
          </w:p>
        </w:tc>
      </w:tr>
      <w:tr w:rsidR="00C44D61" w:rsidRPr="00C44D61" w:rsidTr="00841223">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BA67B6" w:rsidRPr="00C44D61" w:rsidRDefault="00BA67B6">
            <w:pPr>
              <w:spacing w:line="0" w:lineRule="atLeast"/>
              <w:ind w:firstLine="0"/>
              <w:jc w:val="center"/>
              <w:rPr>
                <w:rFonts w:ascii="Times New Roman" w:hAnsi="Times New Roman"/>
                <w:b/>
                <w:color w:val="000000" w:themeColor="text1"/>
                <w:sz w:val="20"/>
                <w:szCs w:val="20"/>
              </w:rPr>
            </w:pPr>
            <w:r w:rsidRPr="00C44D61">
              <w:rPr>
                <w:rFonts w:ascii="Times New Roman" w:hAnsi="Times New Roman"/>
                <w:b/>
                <w:color w:val="000000" w:themeColor="text1"/>
                <w:sz w:val="20"/>
                <w:szCs w:val="20"/>
              </w:rPr>
              <w:t>2019 год</w:t>
            </w:r>
          </w:p>
        </w:tc>
      </w:tr>
      <w:tr w:rsidR="00C44D61" w:rsidRPr="00C44D61" w:rsidTr="00B80ED4">
        <w:trPr>
          <w:trHeight w:val="55"/>
        </w:trPr>
        <w:tc>
          <w:tcPr>
            <w:tcW w:w="559" w:type="dxa"/>
            <w:tcBorders>
              <w:top w:val="single" w:sz="4" w:space="0" w:color="auto"/>
              <w:left w:val="single" w:sz="4" w:space="0" w:color="auto"/>
              <w:bottom w:val="single" w:sz="4" w:space="0" w:color="auto"/>
              <w:right w:val="single" w:sz="4" w:space="0" w:color="auto"/>
            </w:tcBorders>
            <w:hideMark/>
          </w:tcPr>
          <w:p w:rsidR="00B80ED4" w:rsidRPr="00C44D61" w:rsidRDefault="00B80ED4" w:rsidP="00B80ED4">
            <w:pPr>
              <w:widowControl w:val="0"/>
              <w:autoSpaceDE w:val="0"/>
              <w:autoSpaceDN w:val="0"/>
              <w:adjustRightInd w:val="0"/>
              <w:spacing w:line="0" w:lineRule="atLeast"/>
              <w:ind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1</w:t>
            </w:r>
          </w:p>
        </w:tc>
        <w:tc>
          <w:tcPr>
            <w:tcW w:w="868"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26.10.2020.</w:t>
            </w:r>
          </w:p>
        </w:tc>
        <w:tc>
          <w:tcPr>
            <w:tcW w:w="720"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w:t>
            </w:r>
          </w:p>
        </w:tc>
        <w:tc>
          <w:tcPr>
            <w:tcW w:w="6719" w:type="dxa"/>
            <w:tcBorders>
              <w:top w:val="single" w:sz="4" w:space="0" w:color="auto"/>
              <w:left w:val="single" w:sz="4" w:space="0" w:color="auto"/>
              <w:bottom w:val="single" w:sz="4" w:space="0" w:color="auto"/>
              <w:right w:val="single" w:sz="4" w:space="0" w:color="auto"/>
            </w:tcBorders>
            <w:vAlign w:val="center"/>
          </w:tcPr>
          <w:p w:rsidR="00B80ED4" w:rsidRPr="00C44D61" w:rsidRDefault="00B80ED4" w:rsidP="00B80ED4">
            <w:pPr>
              <w:rPr>
                <w:rFonts w:ascii="Times New Roman" w:hAnsi="Times New Roman"/>
                <w:color w:val="000000" w:themeColor="text1"/>
                <w:sz w:val="20"/>
                <w:szCs w:val="20"/>
              </w:rPr>
            </w:pPr>
            <w:r w:rsidRPr="00C44D61">
              <w:rPr>
                <w:rFonts w:ascii="Times New Roman" w:hAnsi="Times New Roman"/>
                <w:color w:val="000000" w:themeColor="text1"/>
                <w:sz w:val="20"/>
                <w:szCs w:val="20"/>
              </w:rPr>
              <w:t>О результатах схода граждан в  населенном пункте  Кренни, входящего в состав Мичанского сельского поселения  Сабинского муниципального района Республики Татарстан</w:t>
            </w:r>
          </w:p>
        </w:tc>
        <w:tc>
          <w:tcPr>
            <w:tcW w:w="2611"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30.10.2020</w:t>
            </w:r>
          </w:p>
        </w:tc>
        <w:tc>
          <w:tcPr>
            <w:tcW w:w="3748"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widowControl w:val="0"/>
              <w:autoSpaceDE w:val="0"/>
              <w:autoSpaceDN w:val="0"/>
              <w:adjustRightInd w:val="0"/>
              <w:spacing w:line="0" w:lineRule="atLeast"/>
              <w:ind w:right="-108" w:firstLine="12"/>
              <w:jc w:val="left"/>
              <w:rPr>
                <w:rFonts w:ascii="Times New Roman" w:hAnsi="Times New Roman"/>
                <w:color w:val="000000" w:themeColor="text1"/>
                <w:sz w:val="20"/>
                <w:szCs w:val="20"/>
              </w:rPr>
            </w:pPr>
          </w:p>
        </w:tc>
      </w:tr>
      <w:tr w:rsidR="00C44D61" w:rsidRPr="00C44D61" w:rsidTr="00B80ED4">
        <w:trPr>
          <w:trHeight w:val="55"/>
        </w:trPr>
        <w:tc>
          <w:tcPr>
            <w:tcW w:w="559"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widowControl w:val="0"/>
              <w:autoSpaceDE w:val="0"/>
              <w:autoSpaceDN w:val="0"/>
              <w:adjustRightInd w:val="0"/>
              <w:spacing w:line="0" w:lineRule="atLeast"/>
              <w:ind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2</w:t>
            </w:r>
          </w:p>
        </w:tc>
        <w:tc>
          <w:tcPr>
            <w:tcW w:w="868"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27.10.2020</w:t>
            </w:r>
          </w:p>
        </w:tc>
        <w:tc>
          <w:tcPr>
            <w:tcW w:w="720"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w:t>
            </w:r>
          </w:p>
        </w:tc>
        <w:tc>
          <w:tcPr>
            <w:tcW w:w="6719" w:type="dxa"/>
            <w:tcBorders>
              <w:top w:val="single" w:sz="4" w:space="0" w:color="auto"/>
              <w:left w:val="single" w:sz="4" w:space="0" w:color="auto"/>
              <w:bottom w:val="single" w:sz="4" w:space="0" w:color="auto"/>
              <w:right w:val="single" w:sz="4" w:space="0" w:color="auto"/>
            </w:tcBorders>
            <w:vAlign w:val="center"/>
          </w:tcPr>
          <w:p w:rsidR="00B80ED4" w:rsidRPr="00C44D61" w:rsidRDefault="00B80ED4" w:rsidP="00B80ED4">
            <w:pPr>
              <w:rPr>
                <w:rFonts w:ascii="Times New Roman" w:hAnsi="Times New Roman"/>
                <w:color w:val="000000" w:themeColor="text1"/>
                <w:sz w:val="20"/>
                <w:szCs w:val="20"/>
              </w:rPr>
            </w:pPr>
            <w:r w:rsidRPr="00C44D61">
              <w:rPr>
                <w:rFonts w:ascii="Times New Roman" w:hAnsi="Times New Roman"/>
                <w:color w:val="000000" w:themeColor="text1"/>
                <w:sz w:val="20"/>
                <w:szCs w:val="20"/>
              </w:rPr>
              <w:t>О результатах схода граждан в  населенном пункте  Новый Мичан, входящего в состав Мичанского сельского поселения  Сабинского муниципального района Республики Татарстан</w:t>
            </w:r>
          </w:p>
        </w:tc>
        <w:tc>
          <w:tcPr>
            <w:tcW w:w="2611"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30.10.2020</w:t>
            </w:r>
          </w:p>
        </w:tc>
        <w:tc>
          <w:tcPr>
            <w:tcW w:w="3748"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widowControl w:val="0"/>
              <w:autoSpaceDE w:val="0"/>
              <w:autoSpaceDN w:val="0"/>
              <w:adjustRightInd w:val="0"/>
              <w:spacing w:line="0" w:lineRule="atLeast"/>
              <w:ind w:right="-108" w:firstLine="12"/>
              <w:jc w:val="left"/>
              <w:rPr>
                <w:rFonts w:ascii="Times New Roman" w:hAnsi="Times New Roman"/>
                <w:color w:val="000000" w:themeColor="text1"/>
                <w:sz w:val="20"/>
                <w:szCs w:val="20"/>
              </w:rPr>
            </w:pPr>
          </w:p>
        </w:tc>
      </w:tr>
      <w:tr w:rsidR="00C44D61" w:rsidRPr="00C44D61" w:rsidTr="00B80ED4">
        <w:trPr>
          <w:trHeight w:val="55"/>
        </w:trPr>
        <w:tc>
          <w:tcPr>
            <w:tcW w:w="559"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widowControl w:val="0"/>
              <w:autoSpaceDE w:val="0"/>
              <w:autoSpaceDN w:val="0"/>
              <w:adjustRightInd w:val="0"/>
              <w:spacing w:line="0" w:lineRule="atLeast"/>
              <w:ind w:firstLine="0"/>
              <w:jc w:val="center"/>
              <w:rPr>
                <w:rFonts w:ascii="Times New Roman" w:hAnsi="Times New Roman"/>
                <w:color w:val="000000" w:themeColor="text1"/>
                <w:sz w:val="20"/>
                <w:szCs w:val="20"/>
              </w:rPr>
            </w:pPr>
            <w:r w:rsidRPr="00C44D61">
              <w:rPr>
                <w:rFonts w:ascii="Times New Roman" w:hAnsi="Times New Roman"/>
                <w:color w:val="000000" w:themeColor="text1"/>
                <w:sz w:val="20"/>
                <w:szCs w:val="20"/>
              </w:rPr>
              <w:t>3</w:t>
            </w:r>
          </w:p>
        </w:tc>
        <w:tc>
          <w:tcPr>
            <w:tcW w:w="868"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28.10.2020</w:t>
            </w:r>
          </w:p>
        </w:tc>
        <w:tc>
          <w:tcPr>
            <w:tcW w:w="720"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w:t>
            </w:r>
          </w:p>
        </w:tc>
        <w:tc>
          <w:tcPr>
            <w:tcW w:w="6719" w:type="dxa"/>
            <w:tcBorders>
              <w:top w:val="single" w:sz="4" w:space="0" w:color="auto"/>
              <w:left w:val="single" w:sz="4" w:space="0" w:color="auto"/>
              <w:bottom w:val="single" w:sz="4" w:space="0" w:color="auto"/>
              <w:right w:val="single" w:sz="4" w:space="0" w:color="auto"/>
            </w:tcBorders>
            <w:vAlign w:val="center"/>
          </w:tcPr>
          <w:p w:rsidR="00B80ED4" w:rsidRPr="00C44D61" w:rsidRDefault="00B80ED4" w:rsidP="00B80ED4">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О результатах схода граждан в  населенном пункте  Старый Мичан, входящего в состав Мичанского сельского поселения  Сабинского муниципального района Республики Татарстан</w:t>
            </w:r>
          </w:p>
        </w:tc>
        <w:tc>
          <w:tcPr>
            <w:tcW w:w="2611"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30.10.2020</w:t>
            </w:r>
          </w:p>
        </w:tc>
        <w:tc>
          <w:tcPr>
            <w:tcW w:w="3748" w:type="dxa"/>
            <w:tcBorders>
              <w:top w:val="single" w:sz="4" w:space="0" w:color="auto"/>
              <w:left w:val="single" w:sz="4" w:space="0" w:color="auto"/>
              <w:bottom w:val="single" w:sz="4" w:space="0" w:color="auto"/>
              <w:right w:val="single" w:sz="4" w:space="0" w:color="auto"/>
            </w:tcBorders>
          </w:tcPr>
          <w:p w:rsidR="00B80ED4" w:rsidRPr="00C44D61" w:rsidRDefault="00B80ED4" w:rsidP="00B80ED4">
            <w:pPr>
              <w:widowControl w:val="0"/>
              <w:autoSpaceDE w:val="0"/>
              <w:autoSpaceDN w:val="0"/>
              <w:adjustRightInd w:val="0"/>
              <w:spacing w:line="0" w:lineRule="atLeast"/>
              <w:ind w:right="-108" w:firstLine="12"/>
              <w:jc w:val="left"/>
              <w:rPr>
                <w:rFonts w:ascii="Times New Roman" w:hAnsi="Times New Roman"/>
                <w:color w:val="000000" w:themeColor="text1"/>
                <w:sz w:val="20"/>
                <w:szCs w:val="20"/>
              </w:rPr>
            </w:pPr>
          </w:p>
        </w:tc>
      </w:tr>
    </w:tbl>
    <w:p w:rsidR="00BA67B6" w:rsidRPr="00C44D61" w:rsidRDefault="00BA67B6" w:rsidP="00303E78">
      <w:pPr>
        <w:pStyle w:val="ConsPlusNormal"/>
        <w:spacing w:line="0" w:lineRule="atLeast"/>
        <w:ind w:right="15" w:firstLine="720"/>
        <w:jc w:val="right"/>
        <w:rPr>
          <w:color w:val="000000" w:themeColor="text1"/>
          <w:sz w:val="20"/>
        </w:rPr>
      </w:pPr>
    </w:p>
    <w:bookmarkEnd w:id="0"/>
    <w:p w:rsidR="00303E78" w:rsidRPr="00C44D61" w:rsidRDefault="00303E78" w:rsidP="00303E78">
      <w:pPr>
        <w:pStyle w:val="ConsPlusNormal"/>
        <w:spacing w:line="0" w:lineRule="atLeast"/>
        <w:ind w:right="15" w:firstLine="720"/>
        <w:jc w:val="right"/>
        <w:rPr>
          <w:color w:val="000000" w:themeColor="text1"/>
          <w:sz w:val="20"/>
        </w:rPr>
      </w:pPr>
    </w:p>
    <w:p w:rsidR="00303E78" w:rsidRPr="00C44D61" w:rsidRDefault="00303E78" w:rsidP="006B1D90">
      <w:pPr>
        <w:pStyle w:val="ConsPlusNormal"/>
        <w:spacing w:line="0" w:lineRule="atLeast"/>
        <w:rPr>
          <w:color w:val="000000" w:themeColor="text1"/>
          <w:sz w:val="20"/>
        </w:rPr>
      </w:pPr>
    </w:p>
    <w:p w:rsidR="00303E78" w:rsidRDefault="00303E78" w:rsidP="00303E78">
      <w:pPr>
        <w:pStyle w:val="1"/>
        <w:spacing w:before="0" w:after="0" w:line="0" w:lineRule="atLeast"/>
        <w:ind w:right="15"/>
        <w:jc w:val="right"/>
        <w:rPr>
          <w:rFonts w:ascii="Times New Roman" w:hAnsi="Times New Roman"/>
          <w:b w:val="0"/>
          <w:color w:val="000000" w:themeColor="text1"/>
          <w:u w:val="single"/>
        </w:rPr>
      </w:pPr>
    </w:p>
    <w:p w:rsidR="00C44D61" w:rsidRDefault="00C44D61" w:rsidP="00C44D61">
      <w:pPr>
        <w:rPr>
          <w:lang w:eastAsia="ru-RU"/>
        </w:rPr>
      </w:pPr>
    </w:p>
    <w:p w:rsidR="00C44D61" w:rsidRDefault="00C44D61" w:rsidP="00C44D61">
      <w:pPr>
        <w:rPr>
          <w:lang w:eastAsia="ru-RU"/>
        </w:rPr>
      </w:pPr>
    </w:p>
    <w:p w:rsidR="00C44D61" w:rsidRDefault="00C44D61" w:rsidP="00C44D61">
      <w:pPr>
        <w:rPr>
          <w:lang w:eastAsia="ru-RU"/>
        </w:rPr>
      </w:pPr>
    </w:p>
    <w:p w:rsidR="00C44D61" w:rsidRDefault="00C44D61" w:rsidP="00C44D61">
      <w:pPr>
        <w:rPr>
          <w:lang w:eastAsia="ru-RU"/>
        </w:rPr>
      </w:pPr>
    </w:p>
    <w:p w:rsidR="00C44D61" w:rsidRDefault="00C44D61" w:rsidP="00C44D61">
      <w:pPr>
        <w:rPr>
          <w:lang w:eastAsia="ru-RU"/>
        </w:rPr>
      </w:pPr>
    </w:p>
    <w:p w:rsidR="00C44D61" w:rsidRPr="00C44D61" w:rsidRDefault="00C44D61" w:rsidP="00C44D61">
      <w:pPr>
        <w:rPr>
          <w:lang w:eastAsia="ru-RU"/>
        </w:rPr>
      </w:pPr>
    </w:p>
    <w:p w:rsidR="00303E78" w:rsidRPr="00C44D61" w:rsidRDefault="00303E78" w:rsidP="00303E78">
      <w:pPr>
        <w:pStyle w:val="ConsPlusNormal"/>
        <w:spacing w:line="0" w:lineRule="atLeast"/>
        <w:ind w:firstLine="720"/>
        <w:jc w:val="right"/>
        <w:rPr>
          <w:color w:val="000000" w:themeColor="text1"/>
          <w:sz w:val="20"/>
        </w:rPr>
      </w:pPr>
      <w:r w:rsidRPr="00C44D61">
        <w:rPr>
          <w:color w:val="000000" w:themeColor="text1"/>
          <w:sz w:val="20"/>
        </w:rPr>
        <w:t xml:space="preserve">Приложение № 4 </w:t>
      </w:r>
    </w:p>
    <w:p w:rsidR="00303E78" w:rsidRPr="00C44D61" w:rsidRDefault="00303E78" w:rsidP="00303E78">
      <w:pPr>
        <w:pStyle w:val="ConsPlusNormal"/>
        <w:spacing w:line="0" w:lineRule="atLeast"/>
        <w:ind w:firstLine="720"/>
        <w:jc w:val="right"/>
        <w:rPr>
          <w:color w:val="000000" w:themeColor="text1"/>
          <w:sz w:val="20"/>
        </w:rPr>
      </w:pPr>
      <w:r w:rsidRPr="00C44D61">
        <w:rPr>
          <w:color w:val="000000" w:themeColor="text1"/>
          <w:sz w:val="20"/>
        </w:rPr>
        <w:t xml:space="preserve">к Положению о порядке ведения </w:t>
      </w:r>
    </w:p>
    <w:p w:rsidR="00303E78" w:rsidRPr="00C44D61" w:rsidRDefault="00303E78" w:rsidP="00303E78">
      <w:pPr>
        <w:pStyle w:val="ConsPlusNormal"/>
        <w:spacing w:line="0" w:lineRule="atLeast"/>
        <w:ind w:firstLine="720"/>
        <w:jc w:val="right"/>
        <w:rPr>
          <w:color w:val="000000" w:themeColor="text1"/>
          <w:sz w:val="20"/>
        </w:rPr>
      </w:pPr>
      <w:r w:rsidRPr="00C44D61">
        <w:rPr>
          <w:color w:val="000000" w:themeColor="text1"/>
          <w:sz w:val="20"/>
        </w:rPr>
        <w:t xml:space="preserve">реестров муниципальных нормативных </w:t>
      </w:r>
    </w:p>
    <w:p w:rsidR="00303E78" w:rsidRPr="00C44D61" w:rsidRDefault="00303E78" w:rsidP="00303E78">
      <w:pPr>
        <w:pStyle w:val="ConsPlusNormal"/>
        <w:spacing w:line="0" w:lineRule="atLeast"/>
        <w:ind w:firstLine="720"/>
        <w:jc w:val="right"/>
        <w:rPr>
          <w:color w:val="000000" w:themeColor="text1"/>
          <w:sz w:val="20"/>
        </w:rPr>
      </w:pPr>
      <w:r w:rsidRPr="00C44D61">
        <w:rPr>
          <w:color w:val="000000" w:themeColor="text1"/>
          <w:sz w:val="20"/>
        </w:rPr>
        <w:t xml:space="preserve">правовых актов в органах местного самоуправления </w:t>
      </w:r>
    </w:p>
    <w:p w:rsidR="00303E78" w:rsidRPr="00C44D61" w:rsidRDefault="00263427" w:rsidP="00303E78">
      <w:pPr>
        <w:pStyle w:val="ConsPlusNormal"/>
        <w:spacing w:line="0" w:lineRule="atLeast"/>
        <w:ind w:firstLine="720"/>
        <w:jc w:val="right"/>
        <w:rPr>
          <w:color w:val="000000" w:themeColor="text1"/>
          <w:sz w:val="20"/>
        </w:rPr>
      </w:pPr>
      <w:r w:rsidRPr="00C44D61">
        <w:rPr>
          <w:bCs/>
          <w:color w:val="000000" w:themeColor="text1"/>
          <w:kern w:val="28"/>
          <w:sz w:val="20"/>
        </w:rPr>
        <w:t>Мичан</w:t>
      </w:r>
      <w:r w:rsidR="00303E78" w:rsidRPr="00C44D61">
        <w:rPr>
          <w:bCs/>
          <w:color w:val="000000" w:themeColor="text1"/>
          <w:kern w:val="28"/>
          <w:sz w:val="20"/>
        </w:rPr>
        <w:t>ского</w:t>
      </w:r>
      <w:r w:rsidR="00303E78" w:rsidRPr="00C44D61">
        <w:rPr>
          <w:color w:val="000000" w:themeColor="text1"/>
          <w:sz w:val="20"/>
        </w:rPr>
        <w:t xml:space="preserve"> сельского поселения Сабинского муниципального района </w:t>
      </w:r>
    </w:p>
    <w:p w:rsidR="00303E78" w:rsidRPr="00C44D61" w:rsidRDefault="00894B5A" w:rsidP="00894B5A">
      <w:pPr>
        <w:pStyle w:val="ConsPlusNormal"/>
        <w:spacing w:line="0" w:lineRule="atLeast"/>
        <w:ind w:firstLine="720"/>
        <w:jc w:val="center"/>
        <w:rPr>
          <w:color w:val="000000" w:themeColor="text1"/>
          <w:sz w:val="20"/>
        </w:rPr>
      </w:pPr>
      <w:r w:rsidRPr="00C44D61">
        <w:rPr>
          <w:color w:val="000000" w:themeColor="text1"/>
          <w:sz w:val="20"/>
        </w:rPr>
        <w:t xml:space="preserve">                                                                                                                                                       </w:t>
      </w:r>
      <w:r w:rsidR="00303E78" w:rsidRPr="00C44D61">
        <w:rPr>
          <w:color w:val="000000" w:themeColor="text1"/>
          <w:sz w:val="20"/>
        </w:rPr>
        <w:t>Республики Татарстан</w:t>
      </w:r>
      <w:r w:rsidRPr="00C44D61">
        <w:rPr>
          <w:color w:val="000000" w:themeColor="text1"/>
          <w:sz w:val="20"/>
        </w:rPr>
        <w:t xml:space="preserve"> </w:t>
      </w:r>
      <w:r w:rsidR="00303E78" w:rsidRPr="00C44D61">
        <w:rPr>
          <w:color w:val="000000" w:themeColor="text1"/>
          <w:sz w:val="20"/>
        </w:rPr>
        <w:t xml:space="preserve">(утв. решением Совета </w:t>
      </w:r>
    </w:p>
    <w:p w:rsidR="00303E78" w:rsidRPr="00C44D61" w:rsidRDefault="00263427" w:rsidP="00303E78">
      <w:pPr>
        <w:pStyle w:val="ConsPlusNormal"/>
        <w:spacing w:line="0" w:lineRule="atLeast"/>
        <w:ind w:right="15" w:firstLine="720"/>
        <w:jc w:val="right"/>
        <w:rPr>
          <w:color w:val="000000" w:themeColor="text1"/>
          <w:sz w:val="20"/>
        </w:rPr>
      </w:pPr>
      <w:r w:rsidRPr="00C44D61">
        <w:rPr>
          <w:bCs/>
          <w:color w:val="000000" w:themeColor="text1"/>
          <w:kern w:val="28"/>
          <w:sz w:val="20"/>
        </w:rPr>
        <w:t>Мичан</w:t>
      </w:r>
      <w:r w:rsidR="00303E78" w:rsidRPr="00C44D61">
        <w:rPr>
          <w:bCs/>
          <w:color w:val="000000" w:themeColor="text1"/>
          <w:kern w:val="28"/>
          <w:sz w:val="20"/>
        </w:rPr>
        <w:t>ского</w:t>
      </w:r>
      <w:r w:rsidR="00303E78" w:rsidRPr="00C44D61">
        <w:rPr>
          <w:color w:val="000000" w:themeColor="text1"/>
          <w:sz w:val="20"/>
        </w:rPr>
        <w:t xml:space="preserve"> сельского поселения Сабинского муниципального</w:t>
      </w:r>
    </w:p>
    <w:p w:rsidR="00303E78" w:rsidRPr="00C44D61" w:rsidRDefault="00303E78" w:rsidP="00303E78">
      <w:pPr>
        <w:pStyle w:val="ConsPlusNormal"/>
        <w:spacing w:line="0" w:lineRule="atLeast"/>
        <w:ind w:right="15" w:firstLine="720"/>
        <w:jc w:val="right"/>
        <w:rPr>
          <w:color w:val="000000" w:themeColor="text1"/>
          <w:sz w:val="20"/>
        </w:rPr>
      </w:pPr>
      <w:r w:rsidRPr="00C44D61">
        <w:rPr>
          <w:color w:val="000000" w:themeColor="text1"/>
          <w:sz w:val="20"/>
        </w:rPr>
        <w:t xml:space="preserve"> района Республики Татарстан </w:t>
      </w:r>
    </w:p>
    <w:p w:rsidR="00303E78" w:rsidRPr="00C44D61" w:rsidRDefault="00303E78" w:rsidP="00303E78">
      <w:pPr>
        <w:pStyle w:val="ConsPlusNormal"/>
        <w:spacing w:line="0" w:lineRule="atLeast"/>
        <w:ind w:right="15" w:firstLine="720"/>
        <w:jc w:val="right"/>
        <w:rPr>
          <w:color w:val="000000" w:themeColor="text1"/>
          <w:sz w:val="20"/>
        </w:rPr>
      </w:pPr>
      <w:r w:rsidRPr="00C44D61">
        <w:rPr>
          <w:color w:val="000000" w:themeColor="text1"/>
          <w:sz w:val="20"/>
        </w:rPr>
        <w:t>от  14.12.2017 г №  36</w:t>
      </w:r>
      <w:r w:rsidR="00F143E9" w:rsidRPr="00C44D61">
        <w:rPr>
          <w:color w:val="000000" w:themeColor="text1"/>
          <w:sz w:val="20"/>
        </w:rPr>
        <w:t>)</w:t>
      </w:r>
    </w:p>
    <w:p w:rsidR="00303E78" w:rsidRPr="00C44D61" w:rsidRDefault="00303E78" w:rsidP="00303E78">
      <w:pPr>
        <w:spacing w:line="0" w:lineRule="atLeast"/>
        <w:jc w:val="right"/>
        <w:rPr>
          <w:rFonts w:ascii="Times New Roman" w:hAnsi="Times New Roman"/>
          <w:i/>
          <w:color w:val="000000" w:themeColor="text1"/>
          <w:sz w:val="20"/>
          <w:szCs w:val="20"/>
        </w:rPr>
      </w:pPr>
      <w:r w:rsidRPr="00C44D61">
        <w:rPr>
          <w:rFonts w:ascii="Times New Roman" w:hAnsi="Times New Roman"/>
          <w:color w:val="000000" w:themeColor="text1"/>
          <w:sz w:val="20"/>
          <w:szCs w:val="20"/>
        </w:rPr>
        <w:t xml:space="preserve"> </w:t>
      </w:r>
    </w:p>
    <w:p w:rsidR="00303E78" w:rsidRPr="00C44D61" w:rsidRDefault="00303E78" w:rsidP="00303E78">
      <w:pPr>
        <w:pStyle w:val="1"/>
        <w:spacing w:before="0" w:after="0" w:line="0" w:lineRule="atLeast"/>
        <w:rPr>
          <w:rFonts w:ascii="Times New Roman" w:hAnsi="Times New Roman"/>
          <w:color w:val="000000" w:themeColor="text1"/>
        </w:rPr>
      </w:pPr>
      <w:r w:rsidRPr="00C44D61">
        <w:rPr>
          <w:rFonts w:ascii="Times New Roman" w:hAnsi="Times New Roman"/>
          <w:color w:val="000000" w:themeColor="text1"/>
        </w:rPr>
        <w:t>РЕЕСТР</w:t>
      </w:r>
    </w:p>
    <w:p w:rsidR="00303E78" w:rsidRPr="00C44D61" w:rsidRDefault="00303E78" w:rsidP="00303E78">
      <w:pPr>
        <w:pStyle w:val="1"/>
        <w:spacing w:before="0" w:after="0" w:line="0" w:lineRule="atLeast"/>
        <w:rPr>
          <w:rFonts w:ascii="Times New Roman" w:hAnsi="Times New Roman"/>
          <w:b w:val="0"/>
          <w:color w:val="000000" w:themeColor="text1"/>
        </w:rPr>
      </w:pPr>
      <w:r w:rsidRPr="00C44D61">
        <w:rPr>
          <w:rFonts w:ascii="Times New Roman" w:hAnsi="Times New Roman"/>
          <w:b w:val="0"/>
          <w:color w:val="000000" w:themeColor="text1"/>
        </w:rPr>
        <w:t>муниципальных нормативных правовых актов</w:t>
      </w:r>
    </w:p>
    <w:p w:rsidR="00303E78" w:rsidRPr="00C44D61" w:rsidRDefault="00303E78" w:rsidP="00303E78">
      <w:pPr>
        <w:pStyle w:val="1"/>
        <w:spacing w:before="0" w:after="0" w:line="0" w:lineRule="atLeast"/>
        <w:rPr>
          <w:rFonts w:ascii="Times New Roman" w:hAnsi="Times New Roman"/>
          <w:b w:val="0"/>
          <w:color w:val="000000" w:themeColor="text1"/>
        </w:rPr>
      </w:pPr>
      <w:r w:rsidRPr="00C44D61">
        <w:rPr>
          <w:rFonts w:ascii="Times New Roman" w:hAnsi="Times New Roman"/>
          <w:b w:val="0"/>
          <w:color w:val="000000" w:themeColor="text1"/>
        </w:rPr>
        <w:t xml:space="preserve">исполнительного комитета </w:t>
      </w:r>
      <w:r w:rsidR="00263427" w:rsidRPr="00C44D61">
        <w:rPr>
          <w:rFonts w:ascii="Times New Roman" w:hAnsi="Times New Roman"/>
          <w:b w:val="0"/>
          <w:bCs w:val="0"/>
          <w:color w:val="000000" w:themeColor="text1"/>
          <w:kern w:val="28"/>
        </w:rPr>
        <w:t>Мичан</w:t>
      </w:r>
      <w:r w:rsidRPr="00C44D61">
        <w:rPr>
          <w:rFonts w:ascii="Times New Roman" w:hAnsi="Times New Roman"/>
          <w:b w:val="0"/>
          <w:color w:val="000000" w:themeColor="text1"/>
          <w:kern w:val="28"/>
        </w:rPr>
        <w:t>ского</w:t>
      </w:r>
      <w:r w:rsidRPr="00C44D61">
        <w:rPr>
          <w:rFonts w:ascii="Times New Roman" w:hAnsi="Times New Roman"/>
          <w:b w:val="0"/>
          <w:color w:val="000000" w:themeColor="text1"/>
        </w:rPr>
        <w:t xml:space="preserve"> сельского поселения Сабинского муниципального района </w:t>
      </w:r>
    </w:p>
    <w:p w:rsidR="00303E78" w:rsidRPr="00C44D61" w:rsidRDefault="00303E78" w:rsidP="00303E78">
      <w:pPr>
        <w:pStyle w:val="1"/>
        <w:spacing w:before="0" w:after="0" w:line="0" w:lineRule="atLeast"/>
        <w:rPr>
          <w:rFonts w:ascii="Times New Roman" w:hAnsi="Times New Roman"/>
          <w:b w:val="0"/>
          <w:color w:val="000000" w:themeColor="text1"/>
        </w:rPr>
      </w:pPr>
      <w:r w:rsidRPr="00C44D61">
        <w:rPr>
          <w:rFonts w:ascii="Times New Roman" w:hAnsi="Times New Roman"/>
          <w:b w:val="0"/>
          <w:color w:val="000000" w:themeColor="text1"/>
        </w:rPr>
        <w:t xml:space="preserve">Республики Татарстан </w:t>
      </w:r>
    </w:p>
    <w:p w:rsidR="00303E78" w:rsidRPr="00C44D61" w:rsidRDefault="00303E78" w:rsidP="00303E78">
      <w:pPr>
        <w:spacing w:line="0" w:lineRule="atLeast"/>
        <w:rPr>
          <w:rFonts w:ascii="Times New Roman" w:hAnsi="Times New Roman"/>
          <w:color w:val="000000" w:themeColor="text1"/>
          <w:sz w:val="20"/>
          <w:szCs w:val="20"/>
        </w:rPr>
      </w:pP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75"/>
        <w:gridCol w:w="692"/>
        <w:gridCol w:w="6607"/>
        <w:gridCol w:w="2552"/>
        <w:gridCol w:w="3893"/>
      </w:tblGrid>
      <w:tr w:rsidR="00C44D61" w:rsidRPr="00C44D61" w:rsidTr="00A53839">
        <w:trPr>
          <w:trHeight w:val="411"/>
        </w:trPr>
        <w:tc>
          <w:tcPr>
            <w:tcW w:w="421" w:type="dxa"/>
            <w:shd w:val="clear" w:color="auto" w:fill="auto"/>
            <w:vAlign w:val="center"/>
          </w:tcPr>
          <w:p w:rsidR="00C44D61" w:rsidRPr="00C44D61" w:rsidRDefault="00C44D61" w:rsidP="00A53839">
            <w:pPr>
              <w:widowControl w:val="0"/>
              <w:autoSpaceDE w:val="0"/>
              <w:autoSpaceDN w:val="0"/>
              <w:adjustRightInd w:val="0"/>
              <w:spacing w:line="0" w:lineRule="atLeast"/>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w:t>
            </w:r>
          </w:p>
          <w:p w:rsidR="00C44D61" w:rsidRPr="00C44D61" w:rsidRDefault="00C44D61" w:rsidP="00A53839">
            <w:pPr>
              <w:widowControl w:val="0"/>
              <w:autoSpaceDE w:val="0"/>
              <w:autoSpaceDN w:val="0"/>
              <w:adjustRightInd w:val="0"/>
              <w:spacing w:line="0" w:lineRule="atLeast"/>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п/п</w:t>
            </w:r>
          </w:p>
        </w:tc>
        <w:tc>
          <w:tcPr>
            <w:tcW w:w="1275" w:type="dxa"/>
            <w:shd w:val="clear" w:color="auto" w:fill="auto"/>
            <w:vAlign w:val="center"/>
          </w:tcPr>
          <w:p w:rsidR="00C44D61" w:rsidRPr="00C44D61" w:rsidRDefault="00C44D61" w:rsidP="00A53839">
            <w:pPr>
              <w:widowControl w:val="0"/>
              <w:autoSpaceDE w:val="0"/>
              <w:autoSpaceDN w:val="0"/>
              <w:adjustRightInd w:val="0"/>
              <w:spacing w:line="0" w:lineRule="atLeast"/>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Дата</w:t>
            </w:r>
          </w:p>
          <w:p w:rsidR="00C44D61" w:rsidRPr="00C44D61" w:rsidRDefault="00C44D61" w:rsidP="00A53839">
            <w:pPr>
              <w:widowControl w:val="0"/>
              <w:autoSpaceDE w:val="0"/>
              <w:autoSpaceDN w:val="0"/>
              <w:adjustRightInd w:val="0"/>
              <w:spacing w:line="0" w:lineRule="atLeast"/>
              <w:ind w:left="-80"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принятия</w:t>
            </w:r>
          </w:p>
        </w:tc>
        <w:tc>
          <w:tcPr>
            <w:tcW w:w="692" w:type="dxa"/>
            <w:shd w:val="clear" w:color="auto" w:fill="auto"/>
            <w:vAlign w:val="center"/>
          </w:tcPr>
          <w:p w:rsidR="00C44D61" w:rsidRPr="00C44D61" w:rsidRDefault="00C44D61" w:rsidP="00A53839">
            <w:pPr>
              <w:widowControl w:val="0"/>
              <w:autoSpaceDE w:val="0"/>
              <w:autoSpaceDN w:val="0"/>
              <w:adjustRightInd w:val="0"/>
              <w:spacing w:line="0" w:lineRule="atLeast"/>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w:t>
            </w:r>
          </w:p>
          <w:p w:rsidR="00C44D61" w:rsidRPr="00C44D61" w:rsidRDefault="00C44D61" w:rsidP="00A53839">
            <w:pPr>
              <w:widowControl w:val="0"/>
              <w:autoSpaceDE w:val="0"/>
              <w:autoSpaceDN w:val="0"/>
              <w:adjustRightInd w:val="0"/>
              <w:spacing w:line="0" w:lineRule="atLeast"/>
              <w:ind w:left="-138"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акта</w:t>
            </w:r>
          </w:p>
        </w:tc>
        <w:tc>
          <w:tcPr>
            <w:tcW w:w="6607" w:type="dxa"/>
            <w:shd w:val="clear" w:color="auto" w:fill="auto"/>
            <w:vAlign w:val="center"/>
          </w:tcPr>
          <w:p w:rsidR="00C44D61" w:rsidRPr="00C44D61" w:rsidRDefault="00C44D61" w:rsidP="00A53839">
            <w:pPr>
              <w:widowControl w:val="0"/>
              <w:autoSpaceDE w:val="0"/>
              <w:autoSpaceDN w:val="0"/>
              <w:adjustRightInd w:val="0"/>
              <w:spacing w:line="0" w:lineRule="atLeast"/>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Наименование акта</w:t>
            </w:r>
          </w:p>
        </w:tc>
        <w:tc>
          <w:tcPr>
            <w:tcW w:w="2552" w:type="dxa"/>
            <w:shd w:val="clear" w:color="auto" w:fill="auto"/>
            <w:vAlign w:val="center"/>
          </w:tcPr>
          <w:p w:rsidR="00C44D61" w:rsidRPr="00C44D61" w:rsidRDefault="00C44D61" w:rsidP="00A53839">
            <w:pPr>
              <w:widowControl w:val="0"/>
              <w:autoSpaceDE w:val="0"/>
              <w:autoSpaceDN w:val="0"/>
              <w:adjustRightInd w:val="0"/>
              <w:spacing w:line="0" w:lineRule="atLeast"/>
              <w:ind w:left="-108" w:right="-108"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Источник и дата официального опубликования (обнародования)</w:t>
            </w:r>
          </w:p>
        </w:tc>
        <w:tc>
          <w:tcPr>
            <w:tcW w:w="3893" w:type="dxa"/>
            <w:shd w:val="clear" w:color="auto" w:fill="auto"/>
            <w:vAlign w:val="center"/>
          </w:tcPr>
          <w:p w:rsidR="00C44D61" w:rsidRPr="00C44D61" w:rsidRDefault="00C44D61" w:rsidP="00A53839">
            <w:pPr>
              <w:widowControl w:val="0"/>
              <w:autoSpaceDE w:val="0"/>
              <w:autoSpaceDN w:val="0"/>
              <w:adjustRightInd w:val="0"/>
              <w:spacing w:line="0" w:lineRule="atLeast"/>
              <w:ind w:left="-108" w:right="-108"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Дополнительные сведения</w:t>
            </w:r>
          </w:p>
        </w:tc>
      </w:tr>
      <w:tr w:rsidR="00C44D61" w:rsidRPr="00C44D61" w:rsidTr="00A53839">
        <w:trPr>
          <w:trHeight w:val="135"/>
        </w:trPr>
        <w:tc>
          <w:tcPr>
            <w:tcW w:w="15440" w:type="dxa"/>
            <w:gridSpan w:val="6"/>
            <w:shd w:val="clear" w:color="auto" w:fill="FFFF00"/>
            <w:vAlign w:val="center"/>
          </w:tcPr>
          <w:p w:rsidR="00C44D61" w:rsidRPr="00C44D61" w:rsidRDefault="00C44D61" w:rsidP="00A53839">
            <w:pPr>
              <w:spacing w:line="0" w:lineRule="atLeast"/>
              <w:ind w:firstLine="0"/>
              <w:jc w:val="center"/>
              <w:rPr>
                <w:rFonts w:ascii="Times New Roman" w:hAnsi="Times New Roman"/>
                <w:b/>
                <w:color w:val="000000" w:themeColor="text1"/>
                <w:sz w:val="20"/>
                <w:szCs w:val="20"/>
              </w:rPr>
            </w:pPr>
            <w:r w:rsidRPr="00C44D61">
              <w:rPr>
                <w:rFonts w:ascii="Times New Roman" w:hAnsi="Times New Roman"/>
                <w:b/>
                <w:color w:val="000000" w:themeColor="text1"/>
                <w:sz w:val="20"/>
                <w:szCs w:val="20"/>
              </w:rPr>
              <w:t>2020 год</w:t>
            </w:r>
          </w:p>
        </w:tc>
      </w:tr>
      <w:tr w:rsidR="00C44D61" w:rsidRPr="00C44D61" w:rsidTr="00A53839">
        <w:trPr>
          <w:trHeight w:val="55"/>
        </w:trPr>
        <w:tc>
          <w:tcPr>
            <w:tcW w:w="421"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1</w:t>
            </w:r>
          </w:p>
        </w:tc>
        <w:tc>
          <w:tcPr>
            <w:tcW w:w="1275"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24.01.2020</w:t>
            </w:r>
          </w:p>
        </w:tc>
        <w:tc>
          <w:tcPr>
            <w:tcW w:w="692"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2</w:t>
            </w:r>
          </w:p>
        </w:tc>
        <w:tc>
          <w:tcPr>
            <w:tcW w:w="6607" w:type="dxa"/>
            <w:shd w:val="clear" w:color="auto" w:fill="auto"/>
            <w:vAlign w:val="center"/>
          </w:tcPr>
          <w:p w:rsidR="00C44D61" w:rsidRPr="00C44D61" w:rsidRDefault="00C44D61" w:rsidP="000F3963">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Об утверждении перечня автомобильных дорог общего пользования местного значения Мичанского сельского поселения Сабинского муниципального района Республики Татарстан с присвоением идентификационных номеров</w:t>
            </w:r>
          </w:p>
        </w:tc>
        <w:tc>
          <w:tcPr>
            <w:tcW w:w="2552"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http://pravo.tatarstan.ru http://saby.tatarstan.ru/ michan и информационные стенды 28.01.2020</w:t>
            </w:r>
          </w:p>
        </w:tc>
        <w:tc>
          <w:tcPr>
            <w:tcW w:w="3893" w:type="dxa"/>
            <w:shd w:val="clear" w:color="auto" w:fill="auto"/>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 </w:t>
            </w:r>
          </w:p>
        </w:tc>
      </w:tr>
      <w:tr w:rsidR="00C44D61" w:rsidRPr="00C44D61" w:rsidTr="00A53839">
        <w:trPr>
          <w:trHeight w:val="55"/>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w:t>
            </w:r>
          </w:p>
        </w:tc>
        <w:tc>
          <w:tcPr>
            <w:tcW w:w="1275"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27.01.2020</w:t>
            </w:r>
          </w:p>
        </w:tc>
        <w:tc>
          <w:tcPr>
            <w:tcW w:w="692"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3</w:t>
            </w:r>
          </w:p>
        </w:tc>
        <w:tc>
          <w:tcPr>
            <w:tcW w:w="6607" w:type="dxa"/>
            <w:shd w:val="clear" w:color="auto" w:fill="auto"/>
            <w:vAlign w:val="center"/>
          </w:tcPr>
          <w:p w:rsidR="00C44D61" w:rsidRPr="00C44D61" w:rsidRDefault="00C44D61" w:rsidP="000F3963">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Об утверждении Положения о порядке  обращений граждан по фактам коррупционной направленности Мичанском сельском поселении Сабинского мцниципального района Республики Татарстан</w:t>
            </w:r>
          </w:p>
        </w:tc>
        <w:tc>
          <w:tcPr>
            <w:tcW w:w="2552"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http://pravo.tatarstan.ru http://saby.tatarstan.ru/ michan и информационные стенды 28.01.2020</w:t>
            </w:r>
          </w:p>
        </w:tc>
        <w:tc>
          <w:tcPr>
            <w:tcW w:w="3893" w:type="dxa"/>
            <w:shd w:val="clear" w:color="auto" w:fill="auto"/>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Представление от 17.02.2020 № 02-02804-55-2020 " Об устранении  нарушений законодательства об обращениях граждан и о противодействии коррупции</w:t>
            </w:r>
          </w:p>
        </w:tc>
      </w:tr>
      <w:tr w:rsidR="00C44D61" w:rsidRPr="00C44D61" w:rsidTr="00A53839">
        <w:trPr>
          <w:trHeight w:val="143"/>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3</w:t>
            </w:r>
          </w:p>
        </w:tc>
        <w:tc>
          <w:tcPr>
            <w:tcW w:w="1275"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27.01.2020</w:t>
            </w:r>
          </w:p>
        </w:tc>
        <w:tc>
          <w:tcPr>
            <w:tcW w:w="692"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4</w:t>
            </w:r>
          </w:p>
        </w:tc>
        <w:tc>
          <w:tcPr>
            <w:tcW w:w="6607" w:type="dxa"/>
            <w:shd w:val="clear" w:color="auto" w:fill="auto"/>
            <w:vAlign w:val="center"/>
          </w:tcPr>
          <w:p w:rsidR="00C44D61" w:rsidRPr="00C44D61" w:rsidRDefault="00C44D61" w:rsidP="000F3963">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Административный регламент проведения проверок при осуществлении муниципального жилищного контроля на территории Мичанского сельского поселения Сабинского муниципального района Республики Татарстан, утвержденный постановлением Мичанского сельского Исполнительного комитета от 20.04.2016 г. №18</w:t>
            </w:r>
          </w:p>
        </w:tc>
        <w:tc>
          <w:tcPr>
            <w:tcW w:w="2552"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http://pravo.tatarstan.ru http://saby.tatarstan.ru/ michan и информационные стенды 28.01.2020</w:t>
            </w:r>
          </w:p>
        </w:tc>
        <w:tc>
          <w:tcPr>
            <w:tcW w:w="3893" w:type="dxa"/>
            <w:shd w:val="clear" w:color="auto" w:fill="auto"/>
          </w:tcPr>
          <w:p w:rsidR="00C44D61" w:rsidRPr="00C44D61" w:rsidRDefault="00C44D61" w:rsidP="00A53839">
            <w:pPr>
              <w:rPr>
                <w:rFonts w:ascii="Times New Roman" w:hAnsi="Times New Roman"/>
                <w:color w:val="000000" w:themeColor="text1"/>
                <w:sz w:val="20"/>
                <w:szCs w:val="20"/>
              </w:rPr>
            </w:pPr>
            <w:r w:rsidRPr="00C44D61">
              <w:rPr>
                <w:rFonts w:ascii="Times New Roman" w:hAnsi="Times New Roman"/>
                <w:color w:val="000000" w:themeColor="text1"/>
                <w:sz w:val="20"/>
                <w:szCs w:val="20"/>
              </w:rPr>
              <w:t>Письмо от 16.01.2020 года  №02-01-20-20 " О направлении документа"</w:t>
            </w:r>
          </w:p>
        </w:tc>
      </w:tr>
      <w:tr w:rsidR="00C44D61" w:rsidRPr="00C44D61" w:rsidTr="00A53839">
        <w:trPr>
          <w:trHeight w:val="21"/>
        </w:trPr>
        <w:tc>
          <w:tcPr>
            <w:tcW w:w="421"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4</w:t>
            </w:r>
          </w:p>
        </w:tc>
        <w:tc>
          <w:tcPr>
            <w:tcW w:w="1275"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03.02.2020</w:t>
            </w:r>
          </w:p>
        </w:tc>
        <w:tc>
          <w:tcPr>
            <w:tcW w:w="692"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6</w:t>
            </w:r>
          </w:p>
        </w:tc>
        <w:tc>
          <w:tcPr>
            <w:tcW w:w="6607" w:type="dxa"/>
            <w:shd w:val="clear" w:color="auto" w:fill="auto"/>
            <w:vAlign w:val="center"/>
          </w:tcPr>
          <w:p w:rsidR="00C44D61" w:rsidRPr="00C44D61" w:rsidRDefault="00C44D61" w:rsidP="000F3963">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исполнительного комитета Мичанского сельского от 03.05.2018 года № 12</w:t>
            </w:r>
          </w:p>
        </w:tc>
        <w:tc>
          <w:tcPr>
            <w:tcW w:w="2552"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http://pravo.tatarstan.ru http://saby.tatarstan.ru/ michan и информационные стенды 04.02.2020</w:t>
            </w:r>
          </w:p>
        </w:tc>
        <w:tc>
          <w:tcPr>
            <w:tcW w:w="3893"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trHeight w:val="21"/>
        </w:trPr>
        <w:tc>
          <w:tcPr>
            <w:tcW w:w="421"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lastRenderedPageBreak/>
              <w:t>5</w:t>
            </w:r>
          </w:p>
        </w:tc>
        <w:tc>
          <w:tcPr>
            <w:tcW w:w="1275"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04.02.2020</w:t>
            </w:r>
          </w:p>
        </w:tc>
        <w:tc>
          <w:tcPr>
            <w:tcW w:w="692"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7</w:t>
            </w:r>
          </w:p>
        </w:tc>
        <w:tc>
          <w:tcPr>
            <w:tcW w:w="6607" w:type="dxa"/>
            <w:shd w:val="clear" w:color="auto" w:fill="auto"/>
            <w:vAlign w:val="center"/>
          </w:tcPr>
          <w:p w:rsidR="00C44D61" w:rsidRPr="00C44D61" w:rsidRDefault="00C44D61" w:rsidP="000F3963">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Исполнительного комитета Мичанского сельского поселения от 15.03.2017 № 3</w:t>
            </w:r>
          </w:p>
        </w:tc>
        <w:tc>
          <w:tcPr>
            <w:tcW w:w="2552"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http://pravo.tatarstan.ru http://saby.tatarstan.ru/ michan и информационные стенды 04.02.2020</w:t>
            </w:r>
          </w:p>
        </w:tc>
        <w:tc>
          <w:tcPr>
            <w:tcW w:w="3893"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trHeight w:val="21"/>
        </w:trPr>
        <w:tc>
          <w:tcPr>
            <w:tcW w:w="421"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6</w:t>
            </w:r>
          </w:p>
        </w:tc>
        <w:tc>
          <w:tcPr>
            <w:tcW w:w="1275"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04.02.2020</w:t>
            </w:r>
          </w:p>
        </w:tc>
        <w:tc>
          <w:tcPr>
            <w:tcW w:w="692"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8</w:t>
            </w:r>
          </w:p>
        </w:tc>
        <w:tc>
          <w:tcPr>
            <w:tcW w:w="6607" w:type="dxa"/>
            <w:shd w:val="clear" w:color="auto" w:fill="auto"/>
            <w:vAlign w:val="center"/>
          </w:tcPr>
          <w:p w:rsidR="00C44D61" w:rsidRPr="00C44D61" w:rsidRDefault="00C44D61" w:rsidP="000F3963">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Мичанского сельского поселения Сабинского муниципального района Республики Татарстан, утвержденный постановлением Исполнительного комитета Мичанского сельского поселения Сабинского муниципального района Республики Татарстан 15.03.2017 №4</w:t>
            </w:r>
          </w:p>
        </w:tc>
        <w:tc>
          <w:tcPr>
            <w:tcW w:w="2552"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http://pravo.tatarstan.ru http://saby.tatarstan.ru/ michan и информационные стенды 04.02.2020</w:t>
            </w:r>
          </w:p>
        </w:tc>
        <w:tc>
          <w:tcPr>
            <w:tcW w:w="3893"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trHeight w:val="21"/>
        </w:trPr>
        <w:tc>
          <w:tcPr>
            <w:tcW w:w="421"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7</w:t>
            </w:r>
          </w:p>
        </w:tc>
        <w:tc>
          <w:tcPr>
            <w:tcW w:w="1275" w:type="dxa"/>
            <w:shd w:val="clear" w:color="auto" w:fill="auto"/>
          </w:tcPr>
          <w:p w:rsidR="00C44D61" w:rsidRPr="00C44D61" w:rsidRDefault="00C44D61" w:rsidP="00C44D61">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01.04.2020</w:t>
            </w:r>
          </w:p>
        </w:tc>
        <w:tc>
          <w:tcPr>
            <w:tcW w:w="692"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10</w:t>
            </w:r>
          </w:p>
        </w:tc>
        <w:tc>
          <w:tcPr>
            <w:tcW w:w="6607" w:type="dxa"/>
            <w:shd w:val="clear" w:color="auto" w:fill="auto"/>
          </w:tcPr>
          <w:p w:rsidR="00C44D61" w:rsidRPr="00C44D61" w:rsidRDefault="00C44D61" w:rsidP="000F3963">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Об утверждении Порядка формирования перечня налоговых расходов и проведения оценки налоговых расходов Мичанского сельского поселения Сабинского муниципального района</w:t>
            </w:r>
          </w:p>
        </w:tc>
        <w:tc>
          <w:tcPr>
            <w:tcW w:w="2552"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http://pravo.tatarstan.ru http://saby.tatarstan.ru/ michan и информационные стенды 07.04.2020</w:t>
            </w:r>
          </w:p>
        </w:tc>
        <w:tc>
          <w:tcPr>
            <w:tcW w:w="3893"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trHeight w:val="21"/>
        </w:trPr>
        <w:tc>
          <w:tcPr>
            <w:tcW w:w="421"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8</w:t>
            </w:r>
          </w:p>
        </w:tc>
        <w:tc>
          <w:tcPr>
            <w:tcW w:w="1275" w:type="dxa"/>
            <w:shd w:val="clear" w:color="auto" w:fill="auto"/>
          </w:tcPr>
          <w:p w:rsidR="00C44D61" w:rsidRPr="00C44D61" w:rsidRDefault="00C44D61" w:rsidP="00C44D61">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29.05.2020</w:t>
            </w:r>
          </w:p>
        </w:tc>
        <w:tc>
          <w:tcPr>
            <w:tcW w:w="692"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15</w:t>
            </w:r>
          </w:p>
        </w:tc>
        <w:tc>
          <w:tcPr>
            <w:tcW w:w="6607" w:type="dxa"/>
            <w:shd w:val="clear" w:color="auto" w:fill="auto"/>
          </w:tcPr>
          <w:p w:rsidR="00C44D61" w:rsidRPr="00C44D61" w:rsidRDefault="00C44D61" w:rsidP="000F3963">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Об утверждении Перечня налоговых расходов Мичанского сельского поселения Сабинского муниципального района Республики Татарстан на 2020 год и на плановый период 2021 и 2022 годов</w:t>
            </w:r>
          </w:p>
        </w:tc>
        <w:tc>
          <w:tcPr>
            <w:tcW w:w="2552" w:type="dxa"/>
            <w:shd w:val="clear" w:color="auto" w:fill="auto"/>
          </w:tcPr>
          <w:p w:rsidR="00C44D61" w:rsidRPr="00C44D61" w:rsidRDefault="00C44D61" w:rsidP="00A53839">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30.05.2020</w:t>
            </w:r>
          </w:p>
        </w:tc>
        <w:tc>
          <w:tcPr>
            <w:tcW w:w="3893"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trHeight w:val="21"/>
        </w:trPr>
        <w:tc>
          <w:tcPr>
            <w:tcW w:w="421"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9</w:t>
            </w:r>
          </w:p>
        </w:tc>
        <w:tc>
          <w:tcPr>
            <w:tcW w:w="1275" w:type="dxa"/>
            <w:shd w:val="clear" w:color="auto" w:fill="auto"/>
          </w:tcPr>
          <w:p w:rsidR="00C44D61" w:rsidRPr="00C44D61" w:rsidRDefault="00C44D61" w:rsidP="00C44D61">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29.06.2020</w:t>
            </w:r>
          </w:p>
        </w:tc>
        <w:tc>
          <w:tcPr>
            <w:tcW w:w="692"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16</w:t>
            </w:r>
          </w:p>
        </w:tc>
        <w:tc>
          <w:tcPr>
            <w:tcW w:w="6607" w:type="dxa"/>
            <w:shd w:val="clear" w:color="auto" w:fill="auto"/>
            <w:vAlign w:val="center"/>
          </w:tcPr>
          <w:p w:rsidR="00C44D61" w:rsidRPr="00C44D61" w:rsidRDefault="00C44D61" w:rsidP="000F3963">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постановление Мичанского сельского исполнительного комитета от 20.04.2016 № 18 а «Об утверждении административного регламента проведения проверок при осуществлении муниципального жилищного контроля на территории Мичанского сельского поселения»</w:t>
            </w:r>
          </w:p>
        </w:tc>
        <w:tc>
          <w:tcPr>
            <w:tcW w:w="2552" w:type="dxa"/>
            <w:shd w:val="clear" w:color="auto" w:fill="auto"/>
          </w:tcPr>
          <w:p w:rsidR="00C44D61" w:rsidRPr="00C44D61" w:rsidRDefault="00C44D61" w:rsidP="00A53839">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03.07.2020</w:t>
            </w:r>
          </w:p>
        </w:tc>
        <w:tc>
          <w:tcPr>
            <w:tcW w:w="3893"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trHeight w:val="21"/>
        </w:trPr>
        <w:tc>
          <w:tcPr>
            <w:tcW w:w="421"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10</w:t>
            </w:r>
          </w:p>
        </w:tc>
        <w:tc>
          <w:tcPr>
            <w:tcW w:w="1275"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07.09.2020</w:t>
            </w:r>
          </w:p>
        </w:tc>
        <w:tc>
          <w:tcPr>
            <w:tcW w:w="692"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18</w:t>
            </w:r>
          </w:p>
        </w:tc>
        <w:tc>
          <w:tcPr>
            <w:tcW w:w="6607" w:type="dxa"/>
            <w:shd w:val="clear" w:color="auto" w:fill="auto"/>
            <w:vAlign w:val="bottom"/>
          </w:tcPr>
          <w:p w:rsidR="00C44D61" w:rsidRPr="00C44D61" w:rsidRDefault="00C44D61" w:rsidP="000F3963">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О внесении изменений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бесплатно на территории Мичанского сельского поселения Сабинского муниципального района Республики Татарстан», утвержденное постановлением Исполнительного комитета Мичанского сельского поселения Сабинского муниципального района Республики Татарстан от 26 ноября 2015 года N 37</w:t>
            </w:r>
          </w:p>
        </w:tc>
        <w:tc>
          <w:tcPr>
            <w:tcW w:w="2552" w:type="dxa"/>
            <w:shd w:val="clear" w:color="auto" w:fill="auto"/>
          </w:tcPr>
          <w:p w:rsidR="00C44D61" w:rsidRPr="00C44D61" w:rsidRDefault="00C44D61" w:rsidP="00A53839">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08.09.2020</w:t>
            </w:r>
          </w:p>
        </w:tc>
        <w:tc>
          <w:tcPr>
            <w:tcW w:w="3893"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r w:rsidR="00C44D61" w:rsidRPr="00C44D61" w:rsidTr="00A53839">
        <w:trPr>
          <w:trHeight w:val="21"/>
        </w:trPr>
        <w:tc>
          <w:tcPr>
            <w:tcW w:w="421"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11</w:t>
            </w:r>
          </w:p>
        </w:tc>
        <w:tc>
          <w:tcPr>
            <w:tcW w:w="1275"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09.11.2020</w:t>
            </w:r>
          </w:p>
        </w:tc>
        <w:tc>
          <w:tcPr>
            <w:tcW w:w="692"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20</w:t>
            </w:r>
          </w:p>
        </w:tc>
        <w:tc>
          <w:tcPr>
            <w:tcW w:w="6607" w:type="dxa"/>
            <w:shd w:val="clear" w:color="auto" w:fill="auto"/>
            <w:vAlign w:val="bottom"/>
          </w:tcPr>
          <w:p w:rsidR="00C44D61" w:rsidRPr="00C44D61" w:rsidRDefault="00C44D61" w:rsidP="000F3963">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 xml:space="preserve">Постановление Исполнительного комитета Сабинского муниципального района Республики Татарстан от 09.11.2020 года № 20 "О внесении изменений в Положение об организации и условиях оплаты труда главных бухгалтеров и бухгалтеров (за исключением должностей, отнесенных к должностям муниципальных служащих) Исполнительного комитета Мичанского сельского поселения Сабинского муниципального района, утвержденный постановлением Исполнительного комитета Мичанского </w:t>
            </w:r>
            <w:r w:rsidRPr="00C44D61">
              <w:rPr>
                <w:rFonts w:ascii="Times New Roman" w:hAnsi="Times New Roman"/>
                <w:color w:val="000000" w:themeColor="text1"/>
                <w:sz w:val="20"/>
                <w:szCs w:val="20"/>
              </w:rPr>
              <w:lastRenderedPageBreak/>
              <w:t>сельского поселения Сабинского муниципального района от 06.05.2019 года №15"</w:t>
            </w:r>
          </w:p>
        </w:tc>
        <w:tc>
          <w:tcPr>
            <w:tcW w:w="2552" w:type="dxa"/>
            <w:shd w:val="clear" w:color="auto" w:fill="auto"/>
          </w:tcPr>
          <w:p w:rsidR="00C44D61" w:rsidRPr="00C44D61" w:rsidRDefault="00C44D61" w:rsidP="00A53839">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lastRenderedPageBreak/>
              <w:t>http://pravo.tatarstan.ru http://saby.tatarstan.ru/ michan и информационные стенды 17.11.2020</w:t>
            </w:r>
          </w:p>
        </w:tc>
        <w:tc>
          <w:tcPr>
            <w:tcW w:w="3893" w:type="dxa"/>
            <w:shd w:val="clear" w:color="auto" w:fill="auto"/>
          </w:tcPr>
          <w:p w:rsidR="00C44D61" w:rsidRPr="00C44D61" w:rsidRDefault="00C44D61" w:rsidP="00A53839">
            <w:pPr>
              <w:rPr>
                <w:rFonts w:ascii="Times New Roman" w:hAnsi="Times New Roman"/>
                <w:color w:val="000000" w:themeColor="text1"/>
                <w:sz w:val="20"/>
                <w:szCs w:val="20"/>
              </w:rPr>
            </w:pPr>
          </w:p>
        </w:tc>
      </w:tr>
      <w:tr w:rsidR="00C44D61" w:rsidRPr="00C44D61" w:rsidTr="00A53839">
        <w:trPr>
          <w:trHeight w:val="21"/>
        </w:trPr>
        <w:tc>
          <w:tcPr>
            <w:tcW w:w="421"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lastRenderedPageBreak/>
              <w:t>12</w:t>
            </w:r>
          </w:p>
        </w:tc>
        <w:tc>
          <w:tcPr>
            <w:tcW w:w="1275" w:type="dxa"/>
            <w:shd w:val="clear" w:color="auto" w:fill="auto"/>
          </w:tcPr>
          <w:p w:rsidR="00C44D61" w:rsidRPr="00C44D61" w:rsidRDefault="00C44D61" w:rsidP="00A53839">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15.12.2020</w:t>
            </w:r>
          </w:p>
        </w:tc>
        <w:tc>
          <w:tcPr>
            <w:tcW w:w="692" w:type="dxa"/>
            <w:shd w:val="clear" w:color="auto" w:fill="auto"/>
          </w:tcPr>
          <w:p w:rsidR="00C44D61" w:rsidRPr="00C44D61" w:rsidRDefault="00C44D61" w:rsidP="00A53839">
            <w:pPr>
              <w:ind w:firstLine="0"/>
              <w:jc w:val="left"/>
              <w:rPr>
                <w:rFonts w:ascii="Times New Roman" w:hAnsi="Times New Roman"/>
                <w:color w:val="000000" w:themeColor="text1"/>
                <w:sz w:val="20"/>
                <w:szCs w:val="20"/>
              </w:rPr>
            </w:pPr>
            <w:r w:rsidRPr="00C44D61">
              <w:rPr>
                <w:rFonts w:ascii="Times New Roman" w:hAnsi="Times New Roman"/>
                <w:color w:val="000000" w:themeColor="text1"/>
                <w:sz w:val="20"/>
                <w:szCs w:val="20"/>
              </w:rPr>
              <w:t>21</w:t>
            </w:r>
          </w:p>
        </w:tc>
        <w:tc>
          <w:tcPr>
            <w:tcW w:w="6607" w:type="dxa"/>
            <w:shd w:val="clear" w:color="auto" w:fill="auto"/>
            <w:vAlign w:val="center"/>
          </w:tcPr>
          <w:p w:rsidR="00C44D61" w:rsidRPr="00C44D61" w:rsidRDefault="00C44D61" w:rsidP="000F3963">
            <w:pPr>
              <w:ind w:firstLine="0"/>
              <w:rPr>
                <w:rFonts w:ascii="Times New Roman" w:hAnsi="Times New Roman"/>
                <w:color w:val="000000" w:themeColor="text1"/>
                <w:sz w:val="20"/>
                <w:szCs w:val="20"/>
              </w:rPr>
            </w:pPr>
            <w:r w:rsidRPr="00C44D61">
              <w:rPr>
                <w:rFonts w:ascii="Times New Roman" w:hAnsi="Times New Roman"/>
                <w:color w:val="000000" w:themeColor="text1"/>
                <w:sz w:val="20"/>
                <w:szCs w:val="20"/>
              </w:rPr>
              <w:t>О мерах по упорядочению использования пиротехнических изделий (фейерверочных показов) на территории Мичанского сельского поселения Сабинского муниципального района Республики Татарстан</w:t>
            </w:r>
          </w:p>
        </w:tc>
        <w:tc>
          <w:tcPr>
            <w:tcW w:w="2552" w:type="dxa"/>
            <w:shd w:val="clear" w:color="auto" w:fill="auto"/>
          </w:tcPr>
          <w:p w:rsidR="00C44D61" w:rsidRPr="00C44D61" w:rsidRDefault="00C44D61" w:rsidP="00A53839">
            <w:pPr>
              <w:ind w:firstLine="0"/>
              <w:rPr>
                <w:rFonts w:ascii="Times New Roman" w:hAnsi="Times New Roman"/>
                <w:color w:val="000000" w:themeColor="text1"/>
                <w:sz w:val="20"/>
                <w:szCs w:val="20"/>
                <w:u w:val="single"/>
              </w:rPr>
            </w:pPr>
            <w:r w:rsidRPr="00C44D61">
              <w:rPr>
                <w:rFonts w:ascii="Times New Roman" w:hAnsi="Times New Roman"/>
                <w:color w:val="000000" w:themeColor="text1"/>
                <w:sz w:val="20"/>
                <w:szCs w:val="20"/>
                <w:u w:val="single"/>
              </w:rPr>
              <w:t>http://pravo.tatarstan.ru http://saby.tatarstan.ru/ michan и информационные стенды 19.12.2020</w:t>
            </w:r>
          </w:p>
        </w:tc>
        <w:tc>
          <w:tcPr>
            <w:tcW w:w="3893" w:type="dxa"/>
            <w:shd w:val="clear" w:color="auto" w:fill="auto"/>
          </w:tcPr>
          <w:p w:rsidR="00C44D61" w:rsidRPr="00C44D61" w:rsidRDefault="00C44D61" w:rsidP="00A53839">
            <w:pPr>
              <w:ind w:firstLine="0"/>
              <w:rPr>
                <w:rFonts w:ascii="Times New Roman" w:hAnsi="Times New Roman"/>
                <w:color w:val="000000" w:themeColor="text1"/>
                <w:sz w:val="20"/>
                <w:szCs w:val="20"/>
              </w:rPr>
            </w:pPr>
          </w:p>
        </w:tc>
      </w:tr>
    </w:tbl>
    <w:p w:rsidR="00C44D61" w:rsidRPr="00C44D61" w:rsidRDefault="00C44D61" w:rsidP="00303E78">
      <w:pPr>
        <w:spacing w:line="0" w:lineRule="atLeast"/>
        <w:rPr>
          <w:rFonts w:ascii="Times New Roman" w:hAnsi="Times New Roman"/>
          <w:color w:val="000000" w:themeColor="text1"/>
          <w:sz w:val="20"/>
          <w:szCs w:val="20"/>
        </w:rPr>
      </w:pPr>
    </w:p>
    <w:p w:rsidR="00B80ED4" w:rsidRPr="00C44D61" w:rsidRDefault="00B80ED4" w:rsidP="00B80ED4">
      <w:pPr>
        <w:pStyle w:val="ConsPlusNormal"/>
        <w:spacing w:line="0" w:lineRule="atLeast"/>
        <w:ind w:right="15" w:firstLine="720"/>
        <w:jc w:val="right"/>
        <w:rPr>
          <w:color w:val="000000" w:themeColor="text1"/>
          <w:sz w:val="20"/>
        </w:rPr>
      </w:pPr>
    </w:p>
    <w:p w:rsidR="00C90BC3" w:rsidRPr="00C44D61" w:rsidRDefault="00C90BC3">
      <w:pPr>
        <w:rPr>
          <w:rFonts w:ascii="Times New Roman" w:hAnsi="Times New Roman"/>
          <w:color w:val="000000" w:themeColor="text1"/>
          <w:sz w:val="20"/>
          <w:szCs w:val="20"/>
        </w:rPr>
      </w:pPr>
      <w:bookmarkStart w:id="1" w:name="_GoBack"/>
      <w:bookmarkEnd w:id="1"/>
    </w:p>
    <w:sectPr w:rsidR="00C90BC3" w:rsidRPr="00C44D61" w:rsidSect="00263427">
      <w:headerReference w:type="even" r:id="rId7"/>
      <w:headerReference w:type="default" r:id="rId8"/>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BF5" w:rsidRDefault="000F0BF5">
      <w:r>
        <w:separator/>
      </w:r>
    </w:p>
  </w:endnote>
  <w:endnote w:type="continuationSeparator" w:id="0">
    <w:p w:rsidR="000F0BF5" w:rsidRDefault="000F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BF5" w:rsidRDefault="000F0BF5">
      <w:r>
        <w:separator/>
      </w:r>
    </w:p>
  </w:footnote>
  <w:footnote w:type="continuationSeparator" w:id="0">
    <w:p w:rsidR="000F0BF5" w:rsidRDefault="000F0B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27" w:rsidRDefault="00263427" w:rsidP="002634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3427" w:rsidRDefault="002634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27" w:rsidRDefault="00263427" w:rsidP="002634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3963">
      <w:rPr>
        <w:rStyle w:val="a5"/>
        <w:noProof/>
      </w:rPr>
      <w:t>5</w:t>
    </w:r>
    <w:r>
      <w:rPr>
        <w:rStyle w:val="a5"/>
      </w:rPr>
      <w:fldChar w:fldCharType="end"/>
    </w:r>
  </w:p>
  <w:p w:rsidR="00263427" w:rsidRDefault="002634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08"/>
    <w:rsid w:val="00065C2A"/>
    <w:rsid w:val="000B293C"/>
    <w:rsid w:val="000C01A8"/>
    <w:rsid w:val="000C237A"/>
    <w:rsid w:val="000F0BF5"/>
    <w:rsid w:val="000F3963"/>
    <w:rsid w:val="001F398B"/>
    <w:rsid w:val="002221CC"/>
    <w:rsid w:val="0023227E"/>
    <w:rsid w:val="00263427"/>
    <w:rsid w:val="00303E78"/>
    <w:rsid w:val="003F5B03"/>
    <w:rsid w:val="00405077"/>
    <w:rsid w:val="004657FA"/>
    <w:rsid w:val="004B3ACF"/>
    <w:rsid w:val="004C72A6"/>
    <w:rsid w:val="004E096A"/>
    <w:rsid w:val="00566757"/>
    <w:rsid w:val="005C3F6A"/>
    <w:rsid w:val="00674808"/>
    <w:rsid w:val="006B1D90"/>
    <w:rsid w:val="006B4A2E"/>
    <w:rsid w:val="006D2B4A"/>
    <w:rsid w:val="00704301"/>
    <w:rsid w:val="0078039A"/>
    <w:rsid w:val="007D1A85"/>
    <w:rsid w:val="00841223"/>
    <w:rsid w:val="008461F4"/>
    <w:rsid w:val="00850E25"/>
    <w:rsid w:val="0088508E"/>
    <w:rsid w:val="008936DC"/>
    <w:rsid w:val="00894B5A"/>
    <w:rsid w:val="008F11CB"/>
    <w:rsid w:val="00902B1C"/>
    <w:rsid w:val="009133B9"/>
    <w:rsid w:val="0096631C"/>
    <w:rsid w:val="009D1AD1"/>
    <w:rsid w:val="00A2508D"/>
    <w:rsid w:val="00A27632"/>
    <w:rsid w:val="00A86E18"/>
    <w:rsid w:val="00AC7E87"/>
    <w:rsid w:val="00AF475A"/>
    <w:rsid w:val="00B27263"/>
    <w:rsid w:val="00B27E74"/>
    <w:rsid w:val="00B437CB"/>
    <w:rsid w:val="00B66CDF"/>
    <w:rsid w:val="00B80ED4"/>
    <w:rsid w:val="00BA67B6"/>
    <w:rsid w:val="00C339DC"/>
    <w:rsid w:val="00C44D61"/>
    <w:rsid w:val="00C71569"/>
    <w:rsid w:val="00C90BC3"/>
    <w:rsid w:val="00CA2754"/>
    <w:rsid w:val="00CE7921"/>
    <w:rsid w:val="00CF78F3"/>
    <w:rsid w:val="00D3278A"/>
    <w:rsid w:val="00D35808"/>
    <w:rsid w:val="00D62EA5"/>
    <w:rsid w:val="00D67969"/>
    <w:rsid w:val="00DA005A"/>
    <w:rsid w:val="00DF7C4C"/>
    <w:rsid w:val="00E02241"/>
    <w:rsid w:val="00E13940"/>
    <w:rsid w:val="00E35AB3"/>
    <w:rsid w:val="00E86A92"/>
    <w:rsid w:val="00EE562D"/>
    <w:rsid w:val="00F01292"/>
    <w:rsid w:val="00F143E9"/>
    <w:rsid w:val="00FF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4372"/>
  <w15:docId w15:val="{39DE4B57-B907-45C0-B6CE-ABF885D8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E78"/>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303E78"/>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E78"/>
    <w:rPr>
      <w:rFonts w:ascii="Arial" w:eastAsia="Times New Roman" w:hAnsi="Arial" w:cs="Times New Roman"/>
      <w:b/>
      <w:bCs/>
      <w:color w:val="000080"/>
      <w:sz w:val="20"/>
      <w:szCs w:val="20"/>
      <w:lang w:eastAsia="ru-RU"/>
    </w:rPr>
  </w:style>
  <w:style w:type="paragraph" w:customStyle="1" w:styleId="ConsPlusNormal">
    <w:name w:val="ConsPlusNormal"/>
    <w:rsid w:val="00303E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rsid w:val="00303E78"/>
    <w:pPr>
      <w:tabs>
        <w:tab w:val="center" w:pos="4677"/>
        <w:tab w:val="right" w:pos="9355"/>
      </w:tabs>
    </w:pPr>
  </w:style>
  <w:style w:type="character" w:customStyle="1" w:styleId="a4">
    <w:name w:val="Верхний колонтитул Знак"/>
    <w:basedOn w:val="a0"/>
    <w:link w:val="a3"/>
    <w:rsid w:val="00303E78"/>
    <w:rPr>
      <w:rFonts w:ascii="Calibri" w:eastAsia="Times New Roman" w:hAnsi="Calibri" w:cs="Times New Roman"/>
    </w:rPr>
  </w:style>
  <w:style w:type="character" w:styleId="a5">
    <w:name w:val="page number"/>
    <w:basedOn w:val="a0"/>
    <w:rsid w:val="00303E78"/>
  </w:style>
  <w:style w:type="character" w:styleId="a6">
    <w:name w:val="Hyperlink"/>
    <w:basedOn w:val="a0"/>
    <w:uiPriority w:val="99"/>
    <w:unhideWhenUsed/>
    <w:rsid w:val="00303E78"/>
    <w:rPr>
      <w:color w:val="0000FF" w:themeColor="hyperlink"/>
      <w:u w:val="single"/>
    </w:rPr>
  </w:style>
  <w:style w:type="paragraph" w:styleId="a7">
    <w:name w:val="No Spacing"/>
    <w:uiPriority w:val="1"/>
    <w:qFormat/>
    <w:rsid w:val="00303E78"/>
    <w:pPr>
      <w:spacing w:after="0" w:line="240" w:lineRule="auto"/>
    </w:pPr>
    <w:rPr>
      <w:rFonts w:ascii="Calibri" w:eastAsia="Calibri" w:hAnsi="Calibri" w:cs="Times New Roman"/>
    </w:rPr>
  </w:style>
  <w:style w:type="paragraph" w:styleId="a8">
    <w:name w:val="Normal (Web)"/>
    <w:basedOn w:val="a"/>
    <w:unhideWhenUsed/>
    <w:rsid w:val="00A86E18"/>
    <w:pPr>
      <w:spacing w:before="100" w:beforeAutospacing="1" w:after="100" w:afterAutospacing="1"/>
      <w:ind w:firstLine="0"/>
      <w:jc w:val="left"/>
    </w:pPr>
    <w:rPr>
      <w:rFonts w:ascii="Times New Roman" w:hAnsi="Times New Roman"/>
      <w:sz w:val="24"/>
      <w:szCs w:val="24"/>
      <w:lang w:eastAsia="ru-RU"/>
    </w:rPr>
  </w:style>
  <w:style w:type="paragraph" w:styleId="a9">
    <w:name w:val="Body Text Indent"/>
    <w:basedOn w:val="a"/>
    <w:link w:val="aa"/>
    <w:unhideWhenUsed/>
    <w:rsid w:val="00A86E18"/>
    <w:pPr>
      <w:ind w:firstLine="720"/>
    </w:pPr>
    <w:rPr>
      <w:rFonts w:ascii="Times New Roman" w:hAnsi="Times New Roman"/>
      <w:sz w:val="28"/>
      <w:szCs w:val="20"/>
      <w:lang w:eastAsia="ru-RU"/>
    </w:rPr>
  </w:style>
  <w:style w:type="character" w:customStyle="1" w:styleId="aa">
    <w:name w:val="Основной текст с отступом Знак"/>
    <w:basedOn w:val="a0"/>
    <w:link w:val="a9"/>
    <w:rsid w:val="00A86E18"/>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263427"/>
    <w:rPr>
      <w:rFonts w:ascii="Segoe UI" w:hAnsi="Segoe UI" w:cs="Segoe UI"/>
      <w:sz w:val="18"/>
      <w:szCs w:val="18"/>
    </w:rPr>
  </w:style>
  <w:style w:type="character" w:customStyle="1" w:styleId="ac">
    <w:name w:val="Текст выноски Знак"/>
    <w:basedOn w:val="a0"/>
    <w:link w:val="ab"/>
    <w:uiPriority w:val="99"/>
    <w:semiHidden/>
    <w:rsid w:val="00263427"/>
    <w:rPr>
      <w:rFonts w:ascii="Segoe UI" w:eastAsia="Times New Roman" w:hAnsi="Segoe UI" w:cs="Segoe UI"/>
      <w:sz w:val="18"/>
      <w:szCs w:val="18"/>
    </w:rPr>
  </w:style>
  <w:style w:type="paragraph" w:styleId="ad">
    <w:name w:val="Body Text"/>
    <w:basedOn w:val="a"/>
    <w:link w:val="ae"/>
    <w:unhideWhenUsed/>
    <w:rsid w:val="001F398B"/>
    <w:pPr>
      <w:spacing w:after="120"/>
    </w:pPr>
  </w:style>
  <w:style w:type="character" w:customStyle="1" w:styleId="ae">
    <w:name w:val="Основной текст Знак"/>
    <w:basedOn w:val="a0"/>
    <w:link w:val="ad"/>
    <w:rsid w:val="001F398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4592">
      <w:bodyDiv w:val="1"/>
      <w:marLeft w:val="0"/>
      <w:marRight w:val="0"/>
      <w:marTop w:val="0"/>
      <w:marBottom w:val="0"/>
      <w:divBdr>
        <w:top w:val="none" w:sz="0" w:space="0" w:color="auto"/>
        <w:left w:val="none" w:sz="0" w:space="0" w:color="auto"/>
        <w:bottom w:val="none" w:sz="0" w:space="0" w:color="auto"/>
        <w:right w:val="none" w:sz="0" w:space="0" w:color="auto"/>
      </w:divBdr>
    </w:div>
    <w:div w:id="206113353">
      <w:bodyDiv w:val="1"/>
      <w:marLeft w:val="0"/>
      <w:marRight w:val="0"/>
      <w:marTop w:val="0"/>
      <w:marBottom w:val="0"/>
      <w:divBdr>
        <w:top w:val="none" w:sz="0" w:space="0" w:color="auto"/>
        <w:left w:val="none" w:sz="0" w:space="0" w:color="auto"/>
        <w:bottom w:val="none" w:sz="0" w:space="0" w:color="auto"/>
        <w:right w:val="none" w:sz="0" w:space="0" w:color="auto"/>
      </w:divBdr>
    </w:div>
    <w:div w:id="235896457">
      <w:bodyDiv w:val="1"/>
      <w:marLeft w:val="0"/>
      <w:marRight w:val="0"/>
      <w:marTop w:val="0"/>
      <w:marBottom w:val="0"/>
      <w:divBdr>
        <w:top w:val="none" w:sz="0" w:space="0" w:color="auto"/>
        <w:left w:val="none" w:sz="0" w:space="0" w:color="auto"/>
        <w:bottom w:val="none" w:sz="0" w:space="0" w:color="auto"/>
        <w:right w:val="none" w:sz="0" w:space="0" w:color="auto"/>
      </w:divBdr>
    </w:div>
    <w:div w:id="256451166">
      <w:bodyDiv w:val="1"/>
      <w:marLeft w:val="0"/>
      <w:marRight w:val="0"/>
      <w:marTop w:val="0"/>
      <w:marBottom w:val="0"/>
      <w:divBdr>
        <w:top w:val="none" w:sz="0" w:space="0" w:color="auto"/>
        <w:left w:val="none" w:sz="0" w:space="0" w:color="auto"/>
        <w:bottom w:val="none" w:sz="0" w:space="0" w:color="auto"/>
        <w:right w:val="none" w:sz="0" w:space="0" w:color="auto"/>
      </w:divBdr>
    </w:div>
    <w:div w:id="258299816">
      <w:bodyDiv w:val="1"/>
      <w:marLeft w:val="0"/>
      <w:marRight w:val="0"/>
      <w:marTop w:val="0"/>
      <w:marBottom w:val="0"/>
      <w:divBdr>
        <w:top w:val="none" w:sz="0" w:space="0" w:color="auto"/>
        <w:left w:val="none" w:sz="0" w:space="0" w:color="auto"/>
        <w:bottom w:val="none" w:sz="0" w:space="0" w:color="auto"/>
        <w:right w:val="none" w:sz="0" w:space="0" w:color="auto"/>
      </w:divBdr>
    </w:div>
    <w:div w:id="448360890">
      <w:bodyDiv w:val="1"/>
      <w:marLeft w:val="0"/>
      <w:marRight w:val="0"/>
      <w:marTop w:val="0"/>
      <w:marBottom w:val="0"/>
      <w:divBdr>
        <w:top w:val="none" w:sz="0" w:space="0" w:color="auto"/>
        <w:left w:val="none" w:sz="0" w:space="0" w:color="auto"/>
        <w:bottom w:val="none" w:sz="0" w:space="0" w:color="auto"/>
        <w:right w:val="none" w:sz="0" w:space="0" w:color="auto"/>
      </w:divBdr>
    </w:div>
    <w:div w:id="754475462">
      <w:bodyDiv w:val="1"/>
      <w:marLeft w:val="0"/>
      <w:marRight w:val="0"/>
      <w:marTop w:val="0"/>
      <w:marBottom w:val="0"/>
      <w:divBdr>
        <w:top w:val="none" w:sz="0" w:space="0" w:color="auto"/>
        <w:left w:val="none" w:sz="0" w:space="0" w:color="auto"/>
        <w:bottom w:val="none" w:sz="0" w:space="0" w:color="auto"/>
        <w:right w:val="none" w:sz="0" w:space="0" w:color="auto"/>
      </w:divBdr>
    </w:div>
    <w:div w:id="809633574">
      <w:bodyDiv w:val="1"/>
      <w:marLeft w:val="0"/>
      <w:marRight w:val="0"/>
      <w:marTop w:val="0"/>
      <w:marBottom w:val="0"/>
      <w:divBdr>
        <w:top w:val="none" w:sz="0" w:space="0" w:color="auto"/>
        <w:left w:val="none" w:sz="0" w:space="0" w:color="auto"/>
        <w:bottom w:val="none" w:sz="0" w:space="0" w:color="auto"/>
        <w:right w:val="none" w:sz="0" w:space="0" w:color="auto"/>
      </w:divBdr>
    </w:div>
    <w:div w:id="1087536000">
      <w:bodyDiv w:val="1"/>
      <w:marLeft w:val="0"/>
      <w:marRight w:val="0"/>
      <w:marTop w:val="0"/>
      <w:marBottom w:val="0"/>
      <w:divBdr>
        <w:top w:val="none" w:sz="0" w:space="0" w:color="auto"/>
        <w:left w:val="none" w:sz="0" w:space="0" w:color="auto"/>
        <w:bottom w:val="none" w:sz="0" w:space="0" w:color="auto"/>
        <w:right w:val="none" w:sz="0" w:space="0" w:color="auto"/>
      </w:divBdr>
    </w:div>
    <w:div w:id="1103190107">
      <w:bodyDiv w:val="1"/>
      <w:marLeft w:val="0"/>
      <w:marRight w:val="0"/>
      <w:marTop w:val="0"/>
      <w:marBottom w:val="0"/>
      <w:divBdr>
        <w:top w:val="none" w:sz="0" w:space="0" w:color="auto"/>
        <w:left w:val="none" w:sz="0" w:space="0" w:color="auto"/>
        <w:bottom w:val="none" w:sz="0" w:space="0" w:color="auto"/>
        <w:right w:val="none" w:sz="0" w:space="0" w:color="auto"/>
      </w:divBdr>
    </w:div>
    <w:div w:id="1136988297">
      <w:bodyDiv w:val="1"/>
      <w:marLeft w:val="0"/>
      <w:marRight w:val="0"/>
      <w:marTop w:val="0"/>
      <w:marBottom w:val="0"/>
      <w:divBdr>
        <w:top w:val="none" w:sz="0" w:space="0" w:color="auto"/>
        <w:left w:val="none" w:sz="0" w:space="0" w:color="auto"/>
        <w:bottom w:val="none" w:sz="0" w:space="0" w:color="auto"/>
        <w:right w:val="none" w:sz="0" w:space="0" w:color="auto"/>
      </w:divBdr>
    </w:div>
    <w:div w:id="1166018939">
      <w:bodyDiv w:val="1"/>
      <w:marLeft w:val="0"/>
      <w:marRight w:val="0"/>
      <w:marTop w:val="0"/>
      <w:marBottom w:val="0"/>
      <w:divBdr>
        <w:top w:val="none" w:sz="0" w:space="0" w:color="auto"/>
        <w:left w:val="none" w:sz="0" w:space="0" w:color="auto"/>
        <w:bottom w:val="none" w:sz="0" w:space="0" w:color="auto"/>
        <w:right w:val="none" w:sz="0" w:space="0" w:color="auto"/>
      </w:divBdr>
    </w:div>
    <w:div w:id="1385790237">
      <w:bodyDiv w:val="1"/>
      <w:marLeft w:val="0"/>
      <w:marRight w:val="0"/>
      <w:marTop w:val="0"/>
      <w:marBottom w:val="0"/>
      <w:divBdr>
        <w:top w:val="none" w:sz="0" w:space="0" w:color="auto"/>
        <w:left w:val="none" w:sz="0" w:space="0" w:color="auto"/>
        <w:bottom w:val="none" w:sz="0" w:space="0" w:color="auto"/>
        <w:right w:val="none" w:sz="0" w:space="0" w:color="auto"/>
      </w:divBdr>
    </w:div>
    <w:div w:id="1410421577">
      <w:bodyDiv w:val="1"/>
      <w:marLeft w:val="0"/>
      <w:marRight w:val="0"/>
      <w:marTop w:val="0"/>
      <w:marBottom w:val="0"/>
      <w:divBdr>
        <w:top w:val="none" w:sz="0" w:space="0" w:color="auto"/>
        <w:left w:val="none" w:sz="0" w:space="0" w:color="auto"/>
        <w:bottom w:val="none" w:sz="0" w:space="0" w:color="auto"/>
        <w:right w:val="none" w:sz="0" w:space="0" w:color="auto"/>
      </w:divBdr>
    </w:div>
    <w:div w:id="21064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6620-8903-42A3-BDBB-56097461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2585</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Тимершикское СП</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Admin</cp:lastModifiedBy>
  <cp:revision>2</cp:revision>
  <cp:lastPrinted>2020-01-17T10:57:00Z</cp:lastPrinted>
  <dcterms:created xsi:type="dcterms:W3CDTF">2020-12-30T09:33:00Z</dcterms:created>
  <dcterms:modified xsi:type="dcterms:W3CDTF">2020-12-30T09:33:00Z</dcterms:modified>
</cp:coreProperties>
</file>